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1BF" w:rsidRPr="00273B72" w:rsidRDefault="00B751BF" w:rsidP="00B751BF">
      <w:pPr>
        <w:spacing w:after="240" w:line="276" w:lineRule="auto"/>
        <w:ind w:firstLine="567"/>
        <w:jc w:val="center"/>
        <w:rPr>
          <w:b/>
          <w:bCs/>
        </w:rPr>
      </w:pPr>
      <w:r w:rsidRPr="00273B72">
        <w:rPr>
          <w:b/>
          <w:bCs/>
        </w:rPr>
        <w:t xml:space="preserve">ДОГОВОР № </w:t>
      </w:r>
    </w:p>
    <w:p w:rsidR="00B751BF" w:rsidRPr="00273B72" w:rsidRDefault="00B751BF" w:rsidP="00B751BF">
      <w:pPr>
        <w:spacing w:after="240" w:line="276" w:lineRule="auto"/>
        <w:ind w:firstLine="567"/>
        <w:jc w:val="center"/>
        <w:rPr>
          <w:b/>
          <w:bCs/>
        </w:rPr>
      </w:pPr>
      <w:r w:rsidRPr="00273B72">
        <w:rPr>
          <w:b/>
          <w:bCs/>
        </w:rPr>
        <w:t>об оказании услуг по переводу денежных средств физических лиц в валюте Российской Федерации</w:t>
      </w:r>
      <w:r>
        <w:rPr>
          <w:rStyle w:val="a3"/>
          <w:b/>
          <w:bCs/>
        </w:rPr>
        <w:footnoteReference w:id="1"/>
      </w:r>
      <w:r>
        <w:rPr>
          <w:b/>
          <w:bCs/>
        </w:rPr>
        <w:t xml:space="preserve"> 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 xml:space="preserve">г. </w:t>
      </w:r>
      <w:r>
        <w:t>Москва</w:t>
      </w:r>
      <w:r w:rsidRPr="00273B72">
        <w:t xml:space="preserve">                                                                              “___” ________ 20</w:t>
      </w:r>
      <w:r>
        <w:t>16</w:t>
      </w:r>
      <w:r w:rsidRPr="00273B72">
        <w:t xml:space="preserve"> г.</w:t>
      </w:r>
    </w:p>
    <w:p w:rsidR="00B751BF" w:rsidRPr="00273B72" w:rsidRDefault="0069284B" w:rsidP="00B751BF">
      <w:pPr>
        <w:spacing w:after="240" w:line="276" w:lineRule="auto"/>
        <w:ind w:firstLine="567"/>
        <w:jc w:val="both"/>
      </w:pPr>
      <w:r w:rsidRPr="0069284B">
        <w:t>__________________________</w:t>
      </w:r>
      <w:r w:rsidR="00A9042C" w:rsidRPr="004D76FF">
        <w:rPr>
          <w:bCs/>
        </w:rPr>
        <w:t xml:space="preserve">, именуемый в дальнейшем “Банк”, </w:t>
      </w:r>
      <w:r w:rsidR="00A9042C" w:rsidRPr="004D76FF">
        <w:t xml:space="preserve">в лице </w:t>
      </w:r>
      <w:r w:rsidRPr="0069284B">
        <w:rPr>
          <w:bCs/>
        </w:rPr>
        <w:t>_______________________________________________</w:t>
      </w:r>
      <w:r w:rsidR="00A9042C" w:rsidRPr="004D76FF">
        <w:rPr>
          <w:bCs/>
        </w:rPr>
        <w:t>,</w:t>
      </w:r>
      <w:r w:rsidR="00A9042C" w:rsidRPr="004D76FF">
        <w:rPr>
          <w:b/>
          <w:bCs/>
        </w:rPr>
        <w:t xml:space="preserve"> </w:t>
      </w:r>
      <w:r w:rsidR="00A9042C" w:rsidRPr="004D76FF">
        <w:rPr>
          <w:bCs/>
        </w:rPr>
        <w:t xml:space="preserve">действующего на основании </w:t>
      </w:r>
      <w:r w:rsidRPr="0069284B">
        <w:rPr>
          <w:bCs/>
        </w:rPr>
        <w:t>______________________________________________________</w:t>
      </w:r>
      <w:r w:rsidR="00A9042C" w:rsidRPr="004D76FF">
        <w:rPr>
          <w:bCs/>
        </w:rPr>
        <w:t xml:space="preserve"> с одной стороны</w:t>
      </w:r>
      <w:r w:rsidR="00B751BF" w:rsidRPr="00273B72">
        <w:t xml:space="preserve">, и </w:t>
      </w:r>
      <w:r w:rsidR="00B751BF" w:rsidRPr="00273B72">
        <w:rPr>
          <w:i/>
          <w:iCs/>
        </w:rPr>
        <w:t>_______________________________________,</w:t>
      </w:r>
      <w:r w:rsidR="00B751BF" w:rsidRPr="00273B72">
        <w:t xml:space="preserve"> сокращенное наименование </w:t>
      </w:r>
      <w:r w:rsidR="00B751BF" w:rsidRPr="00273B72">
        <w:rPr>
          <w:i/>
          <w:iCs/>
        </w:rPr>
        <w:t>________________,</w:t>
      </w:r>
      <w:r w:rsidR="00B751BF" w:rsidRPr="00273B72">
        <w:t xml:space="preserve"> именуемое в дальнейшем “Клиент”, в лице </w:t>
      </w:r>
      <w:r w:rsidR="00B751BF" w:rsidRPr="00273B72">
        <w:rPr>
          <w:i/>
          <w:iCs/>
        </w:rPr>
        <w:t>_________________________</w:t>
      </w:r>
      <w:r w:rsidR="00B751BF" w:rsidRPr="00273B72">
        <w:t>, действующего на основании __________________, с другой стороны, именуемые совместно в дальнейшем “Стороны”, заключили настоящий Договор (далее - Договор) о нижеследующем.</w:t>
      </w:r>
    </w:p>
    <w:p w:rsidR="00B751BF" w:rsidRPr="00273B72" w:rsidRDefault="00B751BF" w:rsidP="00B751BF">
      <w:pPr>
        <w:autoSpaceDE w:val="0"/>
        <w:autoSpaceDN w:val="0"/>
        <w:spacing w:after="240" w:line="276" w:lineRule="auto"/>
        <w:ind w:right="-341"/>
        <w:jc w:val="both"/>
        <w:rPr>
          <w:b/>
          <w:bCs/>
        </w:rPr>
      </w:pPr>
      <w:r w:rsidRPr="00273B72">
        <w:rPr>
          <w:b/>
          <w:bCs/>
        </w:rPr>
        <w:t>1. СПИСОК ТЕРМИНОВ И ОПРЕДЕЛЕНИЙ</w:t>
      </w:r>
    </w:p>
    <w:p w:rsidR="00B751BF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 w:rsidRPr="00273B72">
        <w:t xml:space="preserve">1.1. </w:t>
      </w:r>
      <w:r w:rsidRPr="00273B72">
        <w:rPr>
          <w:b/>
        </w:rPr>
        <w:t>«</w:t>
      </w:r>
      <w:proofErr w:type="spellStart"/>
      <w:r w:rsidRPr="00273B72">
        <w:rPr>
          <w:b/>
        </w:rPr>
        <w:t>Автоплатеж</w:t>
      </w:r>
      <w:proofErr w:type="spellEnd"/>
      <w:r w:rsidRPr="00273B72">
        <w:rPr>
          <w:b/>
        </w:rPr>
        <w:t>»</w:t>
      </w:r>
      <w:r w:rsidRPr="00273B72">
        <w:t xml:space="preserve"> - исполнение Банком распоряжения Плательщика о переводах Клиенту денежных средств со счета банковской карты, эмитированной Банком, в определенн</w:t>
      </w:r>
      <w:r>
        <w:t>ую</w:t>
      </w:r>
      <w:r w:rsidRPr="00273B72">
        <w:t xml:space="preserve"> дату или период в сумме, указанной Плательщиком</w:t>
      </w:r>
      <w:r>
        <w:t>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 w:rsidRPr="00273B72">
        <w:t xml:space="preserve">1.2. </w:t>
      </w:r>
      <w:r w:rsidRPr="00273B72">
        <w:rPr>
          <w:b/>
        </w:rPr>
        <w:t>«Выходные дни»</w:t>
      </w:r>
      <w:r w:rsidRPr="00273B72">
        <w:t xml:space="preserve"> - дни отдыха, установленные законодательством для пятидневной рабочей недели (суббота, воскресение).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 w:rsidRPr="00273B72">
        <w:t xml:space="preserve">1.3. </w:t>
      </w:r>
      <w:r w:rsidRPr="00273B72">
        <w:rPr>
          <w:b/>
        </w:rPr>
        <w:t>«Двумерный штрих-код»</w:t>
      </w:r>
      <w:r w:rsidRPr="00273B72">
        <w:t xml:space="preserve"> (ДШК) – графическая информация, наносимая на поверхность квитанций/платежных документов в горизонтальном и вертикальном направлениях, представляющая возможность считывания её специальными техническими средствами. 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 w:rsidRPr="00273B72">
        <w:t xml:space="preserve">1.4. </w:t>
      </w:r>
      <w:r w:rsidRPr="00273B72">
        <w:rPr>
          <w:b/>
        </w:rPr>
        <w:t>«Платеж»</w:t>
      </w:r>
      <w:r w:rsidRPr="00273B72">
        <w:t xml:space="preserve"> - сумма денежных средств, причитающаяся Клиенту за его услуги, предоставленные или подлежащие предоставлению в будущем Плательщику, и подлежащая оплате Плательщиком посредством перевода денежных средств через Банк.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 w:rsidRPr="00273B72">
        <w:rPr>
          <w:iCs/>
        </w:rPr>
        <w:t xml:space="preserve">1.5. </w:t>
      </w:r>
      <w:r w:rsidRPr="00273B72">
        <w:rPr>
          <w:b/>
        </w:rPr>
        <w:t>«Плательщик»</w:t>
      </w:r>
      <w:r w:rsidRPr="00273B72">
        <w:t xml:space="preserve"> - физическое лицо, по распоряжению которого Банк осуществляет перевод денежных средств в пользу Клиента.</w:t>
      </w:r>
    </w:p>
    <w:p w:rsidR="00B751BF" w:rsidRPr="00273B72" w:rsidRDefault="00B751BF" w:rsidP="00B751BF">
      <w:pPr>
        <w:tabs>
          <w:tab w:val="left" w:pos="567"/>
          <w:tab w:val="num" w:pos="1070"/>
          <w:tab w:val="left" w:pos="1560"/>
        </w:tabs>
        <w:autoSpaceDE w:val="0"/>
        <w:autoSpaceDN w:val="0"/>
        <w:spacing w:before="240" w:line="276" w:lineRule="auto"/>
        <w:ind w:firstLine="567"/>
        <w:jc w:val="both"/>
        <w:rPr>
          <w:iCs/>
        </w:rPr>
      </w:pPr>
      <w:r w:rsidRPr="00273B72">
        <w:t xml:space="preserve">1.6. </w:t>
      </w:r>
      <w:r w:rsidRPr="00273B72">
        <w:rPr>
          <w:iCs/>
        </w:rPr>
        <w:t>«</w:t>
      </w:r>
      <w:r w:rsidRPr="00273B72">
        <w:rPr>
          <w:b/>
          <w:iCs/>
        </w:rPr>
        <w:t>Подразделение Банка»</w:t>
      </w:r>
      <w:r w:rsidRPr="00273B72">
        <w:rPr>
          <w:iCs/>
        </w:rPr>
        <w:t xml:space="preserve"> – филиал, внутреннее структурное подразделение</w:t>
      </w:r>
      <w:r>
        <w:rPr>
          <w:iCs/>
        </w:rPr>
        <w:t xml:space="preserve"> (ВСП) </w:t>
      </w:r>
      <w:r w:rsidRPr="00273B72">
        <w:rPr>
          <w:iCs/>
        </w:rPr>
        <w:t>Банка (филиала),</w:t>
      </w:r>
      <w:r w:rsidRPr="00273B72">
        <w:t xml:space="preserve"> </w:t>
      </w:r>
      <w:r w:rsidRPr="00273B72">
        <w:rPr>
          <w:iCs/>
        </w:rPr>
        <w:t>осуществляющее переводы денежных средств по поручению физических лиц по их банковским счетам</w:t>
      </w:r>
      <w:r w:rsidRPr="00273B72">
        <w:t xml:space="preserve"> </w:t>
      </w:r>
      <w:r w:rsidRPr="00273B72">
        <w:rPr>
          <w:iCs/>
        </w:rPr>
        <w:t>и без открытия банковских счетов.</w:t>
      </w:r>
    </w:p>
    <w:p w:rsidR="00B751BF" w:rsidRPr="00273B72" w:rsidRDefault="00B751BF" w:rsidP="00B751BF">
      <w:pPr>
        <w:tabs>
          <w:tab w:val="left" w:pos="567"/>
          <w:tab w:val="num" w:pos="1070"/>
          <w:tab w:val="left" w:pos="1560"/>
        </w:tabs>
        <w:autoSpaceDE w:val="0"/>
        <w:autoSpaceDN w:val="0"/>
        <w:spacing w:before="240" w:after="240" w:line="276" w:lineRule="auto"/>
        <w:ind w:firstLine="567"/>
        <w:jc w:val="both"/>
        <w:rPr>
          <w:iCs/>
        </w:rPr>
      </w:pPr>
      <w:r w:rsidRPr="00273B72">
        <w:t xml:space="preserve">1.7. </w:t>
      </w:r>
      <w:r w:rsidRPr="00273B72">
        <w:rPr>
          <w:b/>
        </w:rPr>
        <w:t>«Распоряжение о переводе»</w:t>
      </w:r>
      <w:r w:rsidRPr="00273B72">
        <w:t xml:space="preserve"> – </w:t>
      </w:r>
      <w:r w:rsidRPr="00273B72">
        <w:rPr>
          <w:iCs/>
        </w:rPr>
        <w:t xml:space="preserve">содержащий информацию, необходимую для осуществления перевода, </w:t>
      </w:r>
      <w:r w:rsidRPr="00273B72">
        <w:t>платежный</w:t>
      </w:r>
      <w:r w:rsidRPr="00273B72">
        <w:rPr>
          <w:iCs/>
        </w:rPr>
        <w:t xml:space="preserve"> документ на бумажном носителе, или распоряжение  в электронном виде, составленное Плательщиком с использованием удаленных каналов обслуживания.</w:t>
      </w:r>
    </w:p>
    <w:p w:rsidR="00B751BF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 w:rsidRPr="00273B72">
        <w:lastRenderedPageBreak/>
        <w:t xml:space="preserve">1.8. </w:t>
      </w:r>
      <w:r w:rsidRPr="00273B72">
        <w:rPr>
          <w:b/>
        </w:rPr>
        <w:t>«Реестр переводов»</w:t>
      </w:r>
      <w:r w:rsidRPr="00273B72">
        <w:t xml:space="preserve"> –</w:t>
      </w:r>
      <w:r>
        <w:t xml:space="preserve"> </w:t>
      </w:r>
      <w:r w:rsidRPr="00273B72">
        <w:t xml:space="preserve">электронный документ в виде текстового файла согласованного формата, </w:t>
      </w:r>
      <w:r>
        <w:t xml:space="preserve">составляемый Банком на основании распоряжений Плательщиков о переводе денежных средств в пользу Клиента, принятых Банком к исполнению, </w:t>
      </w:r>
      <w:proofErr w:type="gramStart"/>
      <w:r>
        <w:t xml:space="preserve">в </w:t>
      </w:r>
      <w:r w:rsidRPr="00273B72">
        <w:t xml:space="preserve"> отчетн</w:t>
      </w:r>
      <w:r>
        <w:t>ом</w:t>
      </w:r>
      <w:proofErr w:type="gramEnd"/>
      <w:r w:rsidRPr="00273B72">
        <w:t xml:space="preserve"> период</w:t>
      </w:r>
      <w:r>
        <w:t>е.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 w:rsidRPr="00273B72">
        <w:t xml:space="preserve">1.9. </w:t>
      </w:r>
      <w:r w:rsidRPr="00273B72">
        <w:rPr>
          <w:b/>
        </w:rPr>
        <w:t>«</w:t>
      </w:r>
      <w:r w:rsidR="0069284B" w:rsidRPr="0069284B">
        <w:rPr>
          <w:b/>
        </w:rPr>
        <w:t>_________________</w:t>
      </w:r>
      <w:r w:rsidRPr="00273B72">
        <w:rPr>
          <w:b/>
        </w:rPr>
        <w:t xml:space="preserve"> Он</w:t>
      </w:r>
      <w:r>
        <w:rPr>
          <w:b/>
        </w:rPr>
        <w:t>ла</w:t>
      </w:r>
      <w:r w:rsidRPr="00273B72">
        <w:rPr>
          <w:b/>
        </w:rPr>
        <w:t>йн»</w:t>
      </w:r>
      <w:r w:rsidRPr="00273B72">
        <w:t xml:space="preserve"> – автоматизированная система, предоставляющая Плательщикам возможность ввода, редактирования и отправки расчетных и информационных документов в автоматизированные банковские системы Банка, а также возможность получения из этих автоматизированных банковских систем информации по счетам и операциям.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 w:rsidRPr="00273B72">
        <w:t xml:space="preserve">1.10. </w:t>
      </w:r>
      <w:r w:rsidRPr="00273B72">
        <w:rPr>
          <w:b/>
        </w:rPr>
        <w:t>«</w:t>
      </w:r>
      <w:r w:rsidR="0069284B" w:rsidRPr="0069284B">
        <w:rPr>
          <w:b/>
        </w:rPr>
        <w:t>___________________</w:t>
      </w:r>
      <w:r w:rsidRPr="00273B72">
        <w:rPr>
          <w:b/>
        </w:rPr>
        <w:t xml:space="preserve"> Онлайн»</w:t>
      </w:r>
      <w:r w:rsidRPr="00273B72">
        <w:t xml:space="preserve"> — система дистанционного банковского обслуживания, предоставляющая возможность Клиенту посредством стандартного интернет-браузера подготавливать и отправлять платежные документы, получать информацию о движении денежных средств по счетам, взаимодействовать с Банком путем обмена сообщениями сводного формата.</w:t>
      </w:r>
    </w:p>
    <w:p w:rsidR="00B751BF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>
        <w:t>1.11</w:t>
      </w:r>
      <w:r w:rsidRPr="00D0487C">
        <w:rPr>
          <w:b/>
        </w:rPr>
        <w:t xml:space="preserve">. </w:t>
      </w:r>
      <w:r w:rsidRPr="00273B72">
        <w:rPr>
          <w:b/>
        </w:rPr>
        <w:t>«</w:t>
      </w:r>
      <w:proofErr w:type="spellStart"/>
      <w:r w:rsidRPr="00273B72">
        <w:rPr>
          <w:b/>
        </w:rPr>
        <w:t>Touch</w:t>
      </w:r>
      <w:proofErr w:type="spellEnd"/>
      <w:r w:rsidRPr="00273B72">
        <w:rPr>
          <w:b/>
        </w:rPr>
        <w:t xml:space="preserve"> </w:t>
      </w:r>
      <w:proofErr w:type="spellStart"/>
      <w:r w:rsidRPr="00273B72">
        <w:rPr>
          <w:b/>
        </w:rPr>
        <w:t>screen</w:t>
      </w:r>
      <w:proofErr w:type="spellEnd"/>
      <w:r w:rsidRPr="00273B72">
        <w:rPr>
          <w:b/>
        </w:rPr>
        <w:t>»</w:t>
      </w:r>
      <w:r w:rsidRPr="00273B72">
        <w:t xml:space="preserve"> (сенсорный экран) – устройство ввода информации, предоставляющее собой экран, реагирующий на прикосновение к нему.  </w:t>
      </w:r>
    </w:p>
    <w:p w:rsidR="00B751BF" w:rsidRPr="00273B72" w:rsidRDefault="00B751BF" w:rsidP="00B751BF">
      <w:pPr>
        <w:tabs>
          <w:tab w:val="left" w:pos="1134"/>
        </w:tabs>
        <w:autoSpaceDE w:val="0"/>
        <w:autoSpaceDN w:val="0"/>
        <w:spacing w:after="240" w:line="276" w:lineRule="auto"/>
        <w:ind w:firstLine="567"/>
        <w:jc w:val="both"/>
      </w:pPr>
      <w:r w:rsidRPr="00273B72">
        <w:t>1.1</w:t>
      </w:r>
      <w:r>
        <w:t>2</w:t>
      </w:r>
      <w:r w:rsidRPr="00273B72">
        <w:t>.</w:t>
      </w:r>
      <w:r w:rsidRPr="00D0487C">
        <w:rPr>
          <w:b/>
        </w:rPr>
        <w:t xml:space="preserve"> «Технический сбой»</w:t>
      </w:r>
      <w:r>
        <w:t xml:space="preserve"> -</w:t>
      </w:r>
      <w:r w:rsidRPr="00CB5B56">
        <w:t xml:space="preserve"> отключение/повреждение электропитания и сетей связи, сбой доступа к Интернету и баз данных </w:t>
      </w:r>
      <w:r>
        <w:t>Сторон</w:t>
      </w:r>
      <w:r w:rsidRPr="00CB5B56">
        <w:t xml:space="preserve">, прочие технические сбои), а также в иных ситуациях, находящихся вне сферы контроля </w:t>
      </w:r>
      <w:r>
        <w:t>Сторон</w:t>
      </w:r>
      <w:r w:rsidRPr="00CB5B56">
        <w:t xml:space="preserve">, повлекших за собой невыполнение </w:t>
      </w:r>
      <w:r>
        <w:t>Сторонами</w:t>
      </w:r>
      <w:r w:rsidRPr="00CB5B56">
        <w:t xml:space="preserve"> условий Соглашения</w:t>
      </w:r>
      <w:r>
        <w:t>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 w:rsidRPr="00273B72">
        <w:t>1.1</w:t>
      </w:r>
      <w:r>
        <w:t>3</w:t>
      </w:r>
      <w:r w:rsidRPr="00273B72">
        <w:t xml:space="preserve">. </w:t>
      </w:r>
      <w:r w:rsidRPr="00273B72">
        <w:rPr>
          <w:b/>
        </w:rPr>
        <w:t>«Уполномоченный работник Банка»</w:t>
      </w:r>
      <w:r w:rsidRPr="00273B72">
        <w:t xml:space="preserve"> - работник ВСП, обслуживающего физических лиц, совершающих операции по переводу денежных средств.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 w:rsidRPr="00273B72">
        <w:t>1.1</w:t>
      </w:r>
      <w:r>
        <w:t>4</w:t>
      </w:r>
      <w:r w:rsidRPr="00273B72">
        <w:t xml:space="preserve">. </w:t>
      </w:r>
      <w:r w:rsidRPr="00273B72">
        <w:rPr>
          <w:b/>
        </w:rPr>
        <w:t>«Удаленные каналы обслуживания»</w:t>
      </w:r>
      <w:r w:rsidRPr="00273B72">
        <w:t xml:space="preserve"> (УКО) – автоматизированная система «</w:t>
      </w:r>
      <w:r w:rsidR="0069284B" w:rsidRPr="0069284B">
        <w:t>__________________</w:t>
      </w:r>
      <w:r w:rsidRPr="00273B72">
        <w:t>Он</w:t>
      </w:r>
      <w:r>
        <w:t>ла</w:t>
      </w:r>
      <w:r w:rsidRPr="00273B72">
        <w:t xml:space="preserve">йн», «Мобильный банк», устройства самообслуживания. 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</w:pPr>
      <w:r>
        <w:t xml:space="preserve">1.15. </w:t>
      </w:r>
      <w:r w:rsidRPr="00273B72">
        <w:rPr>
          <w:b/>
        </w:rPr>
        <w:t>«Устройство самообслуживания»</w:t>
      </w:r>
      <w:r w:rsidRPr="00273B72">
        <w:t xml:space="preserve"> (УС) – программно-техническое устройство Банка, используемое для оплаты услуг Клиента (банкоматы, информационно - платежные терминалы).</w:t>
      </w:r>
    </w:p>
    <w:p w:rsidR="00B751BF" w:rsidRPr="00273B72" w:rsidRDefault="00B751BF" w:rsidP="00B751BF">
      <w:pPr>
        <w:spacing w:after="240" w:line="276" w:lineRule="auto"/>
        <w:jc w:val="both"/>
        <w:rPr>
          <w:b/>
          <w:bCs/>
        </w:rPr>
      </w:pPr>
      <w:r w:rsidRPr="00273B72">
        <w:rPr>
          <w:b/>
          <w:bCs/>
        </w:rPr>
        <w:t xml:space="preserve">2. </w:t>
      </w:r>
      <w:r w:rsidRPr="00273B72">
        <w:rPr>
          <w:b/>
          <w:bCs/>
          <w:iCs/>
        </w:rPr>
        <w:t>ПРЕДМЕТ ДОГОВОРА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 xml:space="preserve">2.1. В соответствии с Договором Банк осуществляет перевод Платежей </w:t>
      </w:r>
      <w:r w:rsidRPr="00273B72">
        <w:rPr>
          <w:lang w:eastAsia="en-US"/>
        </w:rPr>
        <w:t>на основании распоряжений Плательщиков</w:t>
      </w:r>
      <w:r w:rsidRPr="00273B72">
        <w:t xml:space="preserve"> на счет Клиента, предоставляет Клиенту в электронном виде Реестр переводов, содержащий информацию о перечисленных денежных средствах Плательщиков, а Клиент выплачивает Банку комиссионное вознаграждение за осуществление указанных действий на условиях настоящего Договора. </w:t>
      </w:r>
    </w:p>
    <w:p w:rsidR="00B751BF" w:rsidRPr="00273B72" w:rsidRDefault="00B751BF" w:rsidP="00B751BF">
      <w:pPr>
        <w:autoSpaceDE w:val="0"/>
        <w:autoSpaceDN w:val="0"/>
        <w:spacing w:after="240" w:line="276" w:lineRule="auto"/>
        <w:ind w:right="-341"/>
        <w:jc w:val="both"/>
        <w:rPr>
          <w:b/>
          <w:bCs/>
        </w:rPr>
      </w:pPr>
      <w:r w:rsidRPr="00273B72">
        <w:rPr>
          <w:b/>
          <w:bCs/>
        </w:rPr>
        <w:t xml:space="preserve">3. </w:t>
      </w:r>
      <w:r w:rsidRPr="00273B72">
        <w:rPr>
          <w:b/>
        </w:rPr>
        <w:t>ПРАВА И ОБЯЗАННОСТИ СТОРОН</w:t>
      </w:r>
    </w:p>
    <w:p w:rsidR="00B751BF" w:rsidRPr="00273B72" w:rsidRDefault="00B751BF" w:rsidP="00B751BF">
      <w:pPr>
        <w:spacing w:after="240" w:line="276" w:lineRule="auto"/>
        <w:jc w:val="both"/>
        <w:rPr>
          <w:b/>
        </w:rPr>
      </w:pPr>
      <w:r w:rsidRPr="00273B72">
        <w:rPr>
          <w:b/>
        </w:rPr>
        <w:t>3.1. Банк обязуется: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lastRenderedPageBreak/>
        <w:t>3.1.1. Организовать работу по переводу денежных средств Плательщиков в пользу Клиента в срок не позднее 15 (пятнадцати) рабочих дней с момента подписания Договора обеими Сторонами, в соответствии с условиями Договора через: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- УКО Банка c возможностью осуществления перевода денежных средств путем списания со счета</w:t>
      </w:r>
      <w:r>
        <w:t xml:space="preserve"> банковской карты</w:t>
      </w:r>
      <w:r w:rsidRPr="00273B72">
        <w:t xml:space="preserve"> Плательщика, в </w:t>
      </w:r>
      <w:proofErr w:type="spellStart"/>
      <w:r w:rsidRPr="00273B72">
        <w:t>т.ч</w:t>
      </w:r>
      <w:proofErr w:type="spellEnd"/>
      <w:r w:rsidRPr="00273B72">
        <w:t>. с использованием услуги «</w:t>
      </w:r>
      <w:proofErr w:type="spellStart"/>
      <w:r w:rsidRPr="00273B72">
        <w:t>Автоплатеж</w:t>
      </w:r>
      <w:proofErr w:type="spellEnd"/>
      <w:r w:rsidRPr="00273B72">
        <w:t>», или без открытия банковского счета;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 xml:space="preserve">- Подразделения Банка - без открытия банковского счета или путем списания со счета по вкладу или с использованием банковской карты в соответствии с порядком, установленным Банком. 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3.1.2. Осуществлять перевод денежных средств Плательщиков в пользу Клиента в сроки, установленные законодательством Российской Федерации.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 xml:space="preserve">3.1.3. Хранить информацию о переводах Плательщиков в пользу Клиента в течение 5 (пяти) лет с момента совершения перевода. 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3.1.4. Исполнять Распоряжения о переводе денежных средств, на которых нанесен ДШК, структура которого соответствует описанию, содержащемуся в Приложении №1 к Договору.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 xml:space="preserve">3.1.5. Выдавать Плательщику в подтверждение приема к исполнению распоряжения о переводе денежных средств, документы, оформленные в соответствии с требованиями нормативных актов Банка России. </w:t>
      </w:r>
    </w:p>
    <w:p w:rsidR="00B751BF" w:rsidRDefault="00B751BF" w:rsidP="00B751BF">
      <w:pPr>
        <w:spacing w:after="240" w:line="276" w:lineRule="auto"/>
        <w:ind w:firstLine="567"/>
        <w:jc w:val="both"/>
      </w:pPr>
      <w:r w:rsidRPr="00273B72">
        <w:t>3.1.6. Ежедневно передавать информацию о перечисленных денежных средствах Плательщиков Клиенту в виде электронных Реестров переводов</w:t>
      </w:r>
      <w:r>
        <w:t xml:space="preserve"> (Приложение №2)</w:t>
      </w:r>
      <w:r w:rsidRPr="00273B72">
        <w:t xml:space="preserve">, </w:t>
      </w:r>
      <w:r w:rsidRPr="00082F56">
        <w:rPr>
          <w:lang w:eastAsia="en-US"/>
        </w:rPr>
        <w:t xml:space="preserve">по </w:t>
      </w:r>
      <w:r w:rsidRPr="000C58D6">
        <w:rPr>
          <w:lang w:eastAsia="en-US"/>
        </w:rPr>
        <w:t>автоматизированной системе</w:t>
      </w:r>
      <w:r w:rsidRPr="00273B72" w:rsidDel="000C58D6">
        <w:t xml:space="preserve"> </w:t>
      </w:r>
      <w:r w:rsidRPr="00273B72">
        <w:t>«</w:t>
      </w:r>
      <w:r w:rsidR="008A7CAA">
        <w:t>_____________</w:t>
      </w:r>
      <w:r w:rsidRPr="00273B72">
        <w:t xml:space="preserve"> Онлайн</w:t>
      </w:r>
      <w:r>
        <w:t>»</w:t>
      </w:r>
      <w:r w:rsidRPr="00273B72">
        <w:t xml:space="preserve"> без последующего подтверждения на бумажном носителе. 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 xml:space="preserve">Предоставление Банком </w:t>
      </w:r>
      <w:r>
        <w:t>Реестра переводов</w:t>
      </w:r>
      <w:r w:rsidRPr="00273B72">
        <w:t xml:space="preserve"> за отчетные дни, являющиеся выходными или нерабочими праздничными днями, осуществляется в первый рабочий день, следующий за выходным или нерабочим праздничным днем.</w:t>
      </w:r>
    </w:p>
    <w:p w:rsidR="00B751BF" w:rsidRPr="00273B72" w:rsidRDefault="00B751BF" w:rsidP="00B751BF">
      <w:pPr>
        <w:numPr>
          <w:ilvl w:val="1"/>
          <w:numId w:val="3"/>
        </w:numPr>
        <w:tabs>
          <w:tab w:val="left" w:pos="567"/>
        </w:tabs>
        <w:spacing w:after="240" w:line="276" w:lineRule="auto"/>
        <w:ind w:left="0" w:firstLine="0"/>
        <w:jc w:val="both"/>
        <w:rPr>
          <w:b/>
          <w:bCs/>
        </w:rPr>
      </w:pPr>
      <w:r w:rsidRPr="00273B72">
        <w:rPr>
          <w:b/>
          <w:bCs/>
        </w:rPr>
        <w:t xml:space="preserve">Банк имеет право: 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 xml:space="preserve">3.2.1. Отказать Плательщику в переводе денежных средств при отсутствии в платежном документе сведений, необходимых для осуществления </w:t>
      </w:r>
      <w:r>
        <w:t>п</w:t>
      </w:r>
      <w:r w:rsidRPr="00273B72">
        <w:t>еревода в соответствии с правилами безналичных расчетов, а также, если реквизиты перевода денежных средств не соответствуют требованиям законодательства.</w:t>
      </w:r>
    </w:p>
    <w:p w:rsidR="00B751BF" w:rsidRDefault="00B751BF" w:rsidP="00B751BF">
      <w:pPr>
        <w:spacing w:after="240" w:line="276" w:lineRule="auto"/>
        <w:ind w:firstLine="567"/>
        <w:jc w:val="both"/>
      </w:pPr>
      <w:r w:rsidRPr="00273B72">
        <w:t xml:space="preserve">3.2.2. </w:t>
      </w:r>
      <w:r w:rsidRPr="00AC2036">
        <w:t xml:space="preserve">Изменять в одностороннем порядке размер </w:t>
      </w:r>
      <w:r>
        <w:t xml:space="preserve">комиссионного вознаграждения </w:t>
      </w:r>
      <w:r w:rsidRPr="00AC2036">
        <w:t>Банка, установленный п.</w:t>
      </w:r>
      <w:r>
        <w:t>5</w:t>
      </w:r>
      <w:r w:rsidRPr="00AC2036">
        <w:t xml:space="preserve">.2. настоящего Договора, письменно уведомив об этом </w:t>
      </w:r>
      <w:r>
        <w:t>Клиента</w:t>
      </w:r>
      <w:r w:rsidRPr="00AC2036">
        <w:t xml:space="preserve"> до момента вступления их в силу. 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>
        <w:lastRenderedPageBreak/>
        <w:t xml:space="preserve">3.2.3. </w:t>
      </w:r>
      <w:r w:rsidRPr="00273B72">
        <w:t xml:space="preserve">Осуществлять перевод денежных средств без сканирования ДШК по реквизитам, указанным в платежном документе, в случае несоответствия сканированных данных штрих-кода данным платежного документа. </w:t>
      </w:r>
    </w:p>
    <w:p w:rsidR="00B751BF" w:rsidRPr="00273B72" w:rsidRDefault="00B751BF" w:rsidP="00B751BF">
      <w:pPr>
        <w:tabs>
          <w:tab w:val="left" w:pos="900"/>
        </w:tabs>
        <w:spacing w:after="240" w:line="276" w:lineRule="auto"/>
        <w:ind w:firstLine="567"/>
        <w:jc w:val="both"/>
      </w:pPr>
      <w:r w:rsidRPr="00273B72">
        <w:t>3.2.</w:t>
      </w:r>
      <w:r>
        <w:t>4</w:t>
      </w:r>
      <w:r w:rsidRPr="00273B72">
        <w:t>.</w:t>
      </w:r>
      <w:r w:rsidRPr="00273B72">
        <w:tab/>
        <w:t xml:space="preserve">Запрашивать </w:t>
      </w:r>
      <w:r>
        <w:t>у</w:t>
      </w:r>
      <w:r w:rsidRPr="00273B72">
        <w:t xml:space="preserve"> Клиента достоверные сведения о </w:t>
      </w:r>
      <w:r>
        <w:t>Клиенте,</w:t>
      </w:r>
      <w:r w:rsidRPr="00273B72">
        <w:t xml:space="preserve"> </w:t>
      </w:r>
      <w:r>
        <w:t xml:space="preserve">представителях, выгодоприобретателях и </w:t>
      </w:r>
      <w:proofErr w:type="spellStart"/>
      <w:r>
        <w:t>бенефициарных</w:t>
      </w:r>
      <w:proofErr w:type="spellEnd"/>
      <w:r>
        <w:t xml:space="preserve"> владельцах  Клиента</w:t>
      </w:r>
      <w:r w:rsidRPr="00273B72">
        <w:t xml:space="preserve">, а также любые документы, необходимые для выполнения Банком функций установленных Федеральным законом от 07.08.2001 № 115-ФЗ «О противодействии легализации (отмыванию) доходов, полученных преступным путем, и финансированию терроризма». </w:t>
      </w:r>
    </w:p>
    <w:p w:rsidR="00B751BF" w:rsidRPr="00273B72" w:rsidRDefault="00B751BF" w:rsidP="00B751BF">
      <w:pPr>
        <w:spacing w:after="240" w:line="276" w:lineRule="auto"/>
        <w:jc w:val="both"/>
        <w:rPr>
          <w:b/>
          <w:bCs/>
        </w:rPr>
      </w:pPr>
      <w:r w:rsidRPr="00273B72">
        <w:rPr>
          <w:b/>
          <w:bCs/>
        </w:rPr>
        <w:t>3.3. Клиент обязуется: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 xml:space="preserve">3.3.1. Оплачивать услуги Банка в размере и порядке, определенном в разделе 5 Договора. </w:t>
      </w:r>
    </w:p>
    <w:p w:rsidR="00B751BF" w:rsidRDefault="00B751BF" w:rsidP="00B751BF">
      <w:pPr>
        <w:spacing w:after="240" w:line="276" w:lineRule="auto"/>
        <w:ind w:firstLine="567"/>
        <w:jc w:val="both"/>
      </w:pPr>
      <w:r w:rsidRPr="00273B72">
        <w:t>3.3.2. Возвращать денежные средства, излишне или ошибочно зачисленные Банком на счет Клиента, не позднее 3 (трех) рабочих дней со дня получения письменного уведомления Банка.</w:t>
      </w:r>
    </w:p>
    <w:p w:rsidR="00B751BF" w:rsidRDefault="00B751BF" w:rsidP="00B751BF">
      <w:pPr>
        <w:spacing w:after="240" w:line="276" w:lineRule="auto"/>
        <w:ind w:firstLine="567"/>
        <w:jc w:val="both"/>
      </w:pPr>
      <w:r w:rsidRPr="00AF4171">
        <w:t>Возврат ошибочно зачисленных денежных средств осуществляется отдельными платежными поручениями с обязательным указанием в поле Назначение платежа полной информации о платеже из Реестра переводов, переданного Банком Клиенту.</w:t>
      </w:r>
    </w:p>
    <w:p w:rsidR="00B751BF" w:rsidRPr="00474AB7" w:rsidRDefault="00B751BF" w:rsidP="00B751BF">
      <w:pPr>
        <w:spacing w:after="240" w:line="276" w:lineRule="auto"/>
        <w:ind w:firstLine="567"/>
        <w:jc w:val="both"/>
      </w:pPr>
      <w:r w:rsidRPr="00100AC7">
        <w:t>3.3.</w:t>
      </w:r>
      <w:r>
        <w:t>3</w:t>
      </w:r>
      <w:r w:rsidRPr="00100AC7">
        <w:t xml:space="preserve">. </w:t>
      </w:r>
      <w:r w:rsidRPr="00474AB7">
        <w:t>Самостоятельно рассматривать претензии Плательщиков по завершенным Банком</w:t>
      </w:r>
      <w:r>
        <w:t xml:space="preserve"> </w:t>
      </w:r>
      <w:r w:rsidRPr="00474AB7">
        <w:t>переводам Платежей, связанны</w:t>
      </w:r>
      <w:r>
        <w:t>е</w:t>
      </w:r>
      <w:r w:rsidRPr="00474AB7">
        <w:t xml:space="preserve"> с техническим сбоем, неверными или недостаточными реквизитами, указанными в Распоряжении о переводе, и в случае правомерности требований Плательщиков</w:t>
      </w:r>
      <w:r>
        <w:t>,</w:t>
      </w:r>
      <w:r w:rsidRPr="00474AB7">
        <w:t xml:space="preserve"> осуществлять им возврат денежных средств в порядке и размере, предусмотренном договорами между Клиентом и Плательщиками.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3.3.</w:t>
      </w:r>
      <w:r>
        <w:t>4</w:t>
      </w:r>
      <w:r w:rsidRPr="00273B72">
        <w:t xml:space="preserve">. Обеспечивать Плательщиков реквизитами и иной информацией, позволяющей осуществить </w:t>
      </w:r>
      <w:r>
        <w:t>п</w:t>
      </w:r>
      <w:r w:rsidRPr="00273B72">
        <w:t>еревод денежных средств в рамках применяемых форм безналичных расчетов.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3.3.</w:t>
      </w:r>
      <w:r>
        <w:t>5</w:t>
      </w:r>
      <w:r w:rsidRPr="00273B72">
        <w:t>. Обеспечивать Плательщиков бланками платежных документов с ДШК для оплаты платежей в соответствии с образцом, представленным в Приложении №3 к Договору.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В случае изменения реквизитов, полей и/или структуры ДШК, в срок не позднее, чем за 15 (пятнадцать) рабочих дней до вступления в силу новых обстоятельств направлять Банку на согласование проект квитанции с двумерным штрих-кодом.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3.3.</w:t>
      </w:r>
      <w:r>
        <w:t>6</w:t>
      </w:r>
      <w:r w:rsidRPr="00273B72">
        <w:t>. Ежедневно, по рабочим дням, осуществлять сверку информации о принятых Банком денежных средствах Плательщиков, содержащейся в Реестрах Переводов с суммами, поступившими от Банка на счет Клиента</w:t>
      </w:r>
      <w:r>
        <w:t>.</w:t>
      </w:r>
      <w:r w:rsidRPr="00273B72">
        <w:t xml:space="preserve"> 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Информировать Банк о выявленных несоответствиях в суммах не позднее рабочего дня, следующего за днем получения соответствующего Реестра переводов</w:t>
      </w:r>
      <w:r>
        <w:t>.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lastRenderedPageBreak/>
        <w:t>3.3.</w:t>
      </w:r>
      <w:r>
        <w:t>7</w:t>
      </w:r>
      <w:r w:rsidRPr="00273B72">
        <w:t xml:space="preserve">. Сообщать Банку об изменении реквизитов, предусмотренных в разделе 10 настоящего Договора и событиях, планируемых в любых средствах массовой информации рекламных мероприятиях, затрагивающих исполнение Сторонами обязательств по Договору. 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3.3.</w:t>
      </w:r>
      <w:r>
        <w:t>8</w:t>
      </w:r>
      <w:r w:rsidRPr="00273B72">
        <w:t>. Не привлекать Банк для решения спорных ситуаций с Плательщиками по переводам денежных средств, перечисленных Клиенту.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3.3.</w:t>
      </w:r>
      <w:r>
        <w:t>9</w:t>
      </w:r>
      <w:r w:rsidRPr="00273B72">
        <w:t>.</w:t>
      </w:r>
      <w:r w:rsidRPr="00273B72">
        <w:tab/>
        <w:t>Предоставлять в Банк, не позднее семи рабочих дней с даты получения письменного запроса Банка, сведения и документы, в рамках п. 3.2.</w:t>
      </w:r>
      <w:r>
        <w:t>4</w:t>
      </w:r>
      <w:r w:rsidRPr="00273B72">
        <w:t>. настоящего Договора.</w:t>
      </w:r>
    </w:p>
    <w:p w:rsidR="00B751BF" w:rsidRPr="00273B72" w:rsidRDefault="00B751BF" w:rsidP="00B751BF">
      <w:pPr>
        <w:spacing w:after="240" w:line="276" w:lineRule="auto"/>
        <w:jc w:val="both"/>
        <w:rPr>
          <w:b/>
        </w:rPr>
      </w:pPr>
      <w:r w:rsidRPr="00273B72">
        <w:rPr>
          <w:b/>
        </w:rPr>
        <w:t>3.4. Клиент имеет право: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 xml:space="preserve">3.4.1. Проводить рекламные кампании и акции, содержащие упоминание о Банке и/или товарный знак (и его элементы) Банка, при наличии письменного согласования Банком способа, места размещения и целей их использования. </w:t>
      </w:r>
    </w:p>
    <w:p w:rsidR="00B751BF" w:rsidRPr="00273B72" w:rsidRDefault="00B751BF" w:rsidP="00B751BF">
      <w:pPr>
        <w:spacing w:after="240" w:line="276" w:lineRule="auto"/>
        <w:ind w:firstLine="567"/>
        <w:jc w:val="both"/>
      </w:pPr>
      <w:r w:rsidRPr="00273B72">
        <w:t>3.4.2. Информировать Плательщиков о способах и возможностях оплаты услуг Клиента через каналы обслуживания Банка путем размещения информации на платежных документах, в собственных рекламных материалах, информационных стендах, веб-сайте и т.д., предварительно письменно согласовав возможность размещения информации с Банком.</w:t>
      </w:r>
    </w:p>
    <w:p w:rsidR="00B751BF" w:rsidRPr="00273B72" w:rsidRDefault="00B751BF" w:rsidP="00B751BF">
      <w:pPr>
        <w:spacing w:after="240" w:line="276" w:lineRule="auto"/>
        <w:jc w:val="both"/>
        <w:rPr>
          <w:b/>
          <w:bCs/>
          <w:color w:val="000000"/>
        </w:rPr>
      </w:pPr>
      <w:r w:rsidRPr="00273B72">
        <w:rPr>
          <w:b/>
          <w:bCs/>
          <w:color w:val="000000"/>
        </w:rPr>
        <w:t>4. ПОРЯДОК ПЕРЕВОДА ДЕНЕЖНЫХ СРЕДСТВ</w:t>
      </w:r>
    </w:p>
    <w:p w:rsidR="00B751BF" w:rsidRPr="00273B72" w:rsidRDefault="00B751BF" w:rsidP="00B751BF">
      <w:pPr>
        <w:spacing w:after="240" w:line="276" w:lineRule="auto"/>
        <w:ind w:firstLine="567"/>
        <w:jc w:val="both"/>
        <w:rPr>
          <w:color w:val="000000"/>
        </w:rPr>
      </w:pPr>
      <w:r w:rsidRPr="00273B72">
        <w:rPr>
          <w:color w:val="000000"/>
        </w:rPr>
        <w:t xml:space="preserve">4.1. Перевод денежных средств Плательщиков осуществляется на основании представленного ими </w:t>
      </w:r>
      <w:r>
        <w:rPr>
          <w:color w:val="000000"/>
        </w:rPr>
        <w:t>Р</w:t>
      </w:r>
      <w:r w:rsidRPr="00273B72">
        <w:rPr>
          <w:color w:val="000000"/>
        </w:rPr>
        <w:t>аспоряжения</w:t>
      </w:r>
      <w:r>
        <w:rPr>
          <w:color w:val="000000"/>
        </w:rPr>
        <w:t xml:space="preserve"> о переводе</w:t>
      </w:r>
      <w:r w:rsidRPr="00273B72">
        <w:rPr>
          <w:color w:val="000000"/>
        </w:rPr>
        <w:t xml:space="preserve">, содержащего реквизиты, необходимые для осуществления Банком перевода денежных средств на счет Клиента: наименование получателя денежных средств, номер его расчетного (текущего) счета; наименование и реквизиты банка, где открыт счет </w:t>
      </w:r>
      <w:r>
        <w:rPr>
          <w:color w:val="000000"/>
        </w:rPr>
        <w:t>Клиента</w:t>
      </w:r>
      <w:r w:rsidRPr="00273B72">
        <w:rPr>
          <w:color w:val="000000"/>
        </w:rPr>
        <w:t>, сумму перевода денежных средств, а также информацию о плательщике.</w:t>
      </w:r>
    </w:p>
    <w:p w:rsidR="00B751BF" w:rsidRPr="00273B72" w:rsidRDefault="00B751BF" w:rsidP="00B751BF">
      <w:pPr>
        <w:spacing w:after="24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Расчетный </w:t>
      </w:r>
      <w:r w:rsidRPr="00273B72">
        <w:rPr>
          <w:color w:val="000000"/>
        </w:rPr>
        <w:t xml:space="preserve">документ на перевод денежных средств Клиенту может быть составлен Банком со слов Плательщика в автоматизированном режиме с предоставлением всех необходимых реквизитов. Плательщик также может представить </w:t>
      </w:r>
      <w:r>
        <w:rPr>
          <w:color w:val="000000"/>
        </w:rPr>
        <w:t xml:space="preserve">расчетный </w:t>
      </w:r>
      <w:r w:rsidRPr="00273B72">
        <w:rPr>
          <w:color w:val="000000"/>
        </w:rPr>
        <w:t>документ по форме Клиента, согласованной с Банком, содержащий необходимую информацию для осуществления Банком перевода денежных средств.</w:t>
      </w:r>
    </w:p>
    <w:p w:rsidR="00B751BF" w:rsidRPr="00273B72" w:rsidRDefault="00B751BF" w:rsidP="00B751BF">
      <w:pPr>
        <w:spacing w:after="240" w:line="276" w:lineRule="auto"/>
        <w:ind w:firstLine="567"/>
        <w:jc w:val="both"/>
        <w:rPr>
          <w:color w:val="000000"/>
        </w:rPr>
      </w:pPr>
      <w:r w:rsidRPr="00273B72">
        <w:rPr>
          <w:color w:val="000000"/>
        </w:rPr>
        <w:t xml:space="preserve">4.2. При осуществлении переводов на основании </w:t>
      </w:r>
      <w:r>
        <w:rPr>
          <w:color w:val="000000"/>
        </w:rPr>
        <w:t>Р</w:t>
      </w:r>
      <w:r w:rsidRPr="00273B72">
        <w:rPr>
          <w:color w:val="000000"/>
        </w:rPr>
        <w:t xml:space="preserve">аспоряжения </w:t>
      </w:r>
      <w:r>
        <w:rPr>
          <w:color w:val="000000"/>
        </w:rPr>
        <w:t>о переводе</w:t>
      </w:r>
      <w:r w:rsidRPr="00273B72">
        <w:rPr>
          <w:color w:val="000000"/>
        </w:rPr>
        <w:t xml:space="preserve"> на бумажном носителе с использованием технологий кодирования (цифрового, штрихового) информация о переводе сканируется со штрих-кода, размещенного на </w:t>
      </w:r>
      <w:r>
        <w:rPr>
          <w:color w:val="000000"/>
        </w:rPr>
        <w:t>Р</w:t>
      </w:r>
      <w:r w:rsidRPr="00273B72">
        <w:rPr>
          <w:color w:val="000000"/>
        </w:rPr>
        <w:t xml:space="preserve">аспоряжении о </w:t>
      </w:r>
      <w:r>
        <w:rPr>
          <w:color w:val="000000"/>
        </w:rPr>
        <w:t>П</w:t>
      </w:r>
      <w:r w:rsidRPr="00273B72">
        <w:rPr>
          <w:color w:val="000000"/>
        </w:rPr>
        <w:t>ереводе денежных средств Уполномоченным работником Банка либо самим Плательщиком через Устройства самообслуживания, оборудованные сканерами штрих-кодов.</w:t>
      </w:r>
    </w:p>
    <w:p w:rsidR="00B751BF" w:rsidRPr="00273B72" w:rsidRDefault="00B751BF" w:rsidP="00B751BF">
      <w:pPr>
        <w:spacing w:after="240" w:line="276" w:lineRule="auto"/>
        <w:ind w:firstLine="567"/>
        <w:jc w:val="both"/>
        <w:rPr>
          <w:color w:val="000000"/>
        </w:rPr>
      </w:pPr>
      <w:r w:rsidRPr="00273B72">
        <w:rPr>
          <w:color w:val="000000"/>
        </w:rPr>
        <w:t xml:space="preserve">4.3. При осуществлении </w:t>
      </w:r>
      <w:r>
        <w:rPr>
          <w:color w:val="000000"/>
        </w:rPr>
        <w:t>П</w:t>
      </w:r>
      <w:r w:rsidRPr="00273B72">
        <w:rPr>
          <w:color w:val="000000"/>
        </w:rPr>
        <w:t xml:space="preserve">ереводов денежных средств с использованием Удаленных каналов обслуживания, оснащенных </w:t>
      </w:r>
      <w:proofErr w:type="spellStart"/>
      <w:r w:rsidRPr="00273B72">
        <w:rPr>
          <w:color w:val="000000"/>
        </w:rPr>
        <w:t>touch</w:t>
      </w:r>
      <w:proofErr w:type="spellEnd"/>
      <w:r w:rsidRPr="00273B72">
        <w:rPr>
          <w:color w:val="000000"/>
        </w:rPr>
        <w:t xml:space="preserve"> </w:t>
      </w:r>
      <w:proofErr w:type="spellStart"/>
      <w:r w:rsidRPr="00273B72">
        <w:rPr>
          <w:color w:val="000000"/>
        </w:rPr>
        <w:t>screen</w:t>
      </w:r>
      <w:proofErr w:type="spellEnd"/>
      <w:r w:rsidRPr="00273B72">
        <w:rPr>
          <w:color w:val="000000"/>
        </w:rPr>
        <w:t>, и «</w:t>
      </w:r>
      <w:r w:rsidR="008A7CAA">
        <w:rPr>
          <w:color w:val="000000"/>
        </w:rPr>
        <w:t>_______________</w:t>
      </w:r>
      <w:r w:rsidRPr="00273B72">
        <w:rPr>
          <w:color w:val="000000"/>
        </w:rPr>
        <w:t xml:space="preserve"> Он</w:t>
      </w:r>
      <w:r>
        <w:rPr>
          <w:color w:val="000000"/>
        </w:rPr>
        <w:t>ла</w:t>
      </w:r>
      <w:r w:rsidRPr="00273B72">
        <w:rPr>
          <w:color w:val="000000"/>
        </w:rPr>
        <w:t xml:space="preserve">йн» </w:t>
      </w:r>
      <w:r w:rsidRPr="00273B72">
        <w:rPr>
          <w:color w:val="000000"/>
        </w:rPr>
        <w:lastRenderedPageBreak/>
        <w:t>Плательщик самостоятельно вводит реквизиты, необходимые для перевода денежных средств.</w:t>
      </w:r>
      <w:r>
        <w:rPr>
          <w:color w:val="000000"/>
        </w:rPr>
        <w:t xml:space="preserve"> Ответственность за правильность реквизитов, введенных Плательщиком, Банк не несет.</w:t>
      </w:r>
    </w:p>
    <w:p w:rsidR="00B751BF" w:rsidRPr="00273B72" w:rsidRDefault="00B751BF" w:rsidP="00B751BF">
      <w:pPr>
        <w:spacing w:after="240" w:line="276" w:lineRule="auto"/>
        <w:ind w:firstLine="567"/>
        <w:jc w:val="both"/>
        <w:rPr>
          <w:color w:val="000000"/>
        </w:rPr>
      </w:pPr>
      <w:r w:rsidRPr="00273B72">
        <w:rPr>
          <w:color w:val="000000"/>
        </w:rPr>
        <w:t xml:space="preserve">4.4. В подтверждение </w:t>
      </w:r>
      <w:r>
        <w:rPr>
          <w:color w:val="000000"/>
        </w:rPr>
        <w:t>П</w:t>
      </w:r>
      <w:r w:rsidRPr="00273B72">
        <w:rPr>
          <w:color w:val="000000"/>
        </w:rPr>
        <w:t>еревода денежных средств, Плательщику выдаются документы, оформленные в соответствии с требованиями нормативных актов Банка России.</w:t>
      </w:r>
    </w:p>
    <w:p w:rsidR="00B751BF" w:rsidRPr="00273B72" w:rsidRDefault="00B751BF" w:rsidP="00B751BF">
      <w:pPr>
        <w:spacing w:after="240" w:line="276" w:lineRule="auto"/>
        <w:ind w:firstLine="567"/>
        <w:jc w:val="both"/>
        <w:rPr>
          <w:color w:val="000000"/>
        </w:rPr>
      </w:pPr>
      <w:r w:rsidRPr="00273B72">
        <w:rPr>
          <w:color w:val="000000"/>
        </w:rPr>
        <w:t xml:space="preserve">4.5. При осуществлении </w:t>
      </w:r>
      <w:r>
        <w:rPr>
          <w:color w:val="000000"/>
        </w:rPr>
        <w:t>П</w:t>
      </w:r>
      <w:r w:rsidRPr="00273B72">
        <w:rPr>
          <w:color w:val="000000"/>
        </w:rPr>
        <w:t>ереводов денежных средств, свыше суммы, предусмотренной ФЗ №115-ФЗ «О противодействии легализации (отмыванию) доходов, полученных преступным путем, и финансированию терроризма», Банк перечисляет сумму перевода с указанием информации, идентифицирующей физическое лицо.</w:t>
      </w:r>
    </w:p>
    <w:p w:rsidR="00B751BF" w:rsidRPr="00273B72" w:rsidRDefault="00B751BF" w:rsidP="00B751BF">
      <w:pPr>
        <w:spacing w:after="240" w:line="276" w:lineRule="auto"/>
        <w:ind w:firstLine="567"/>
        <w:jc w:val="both"/>
        <w:rPr>
          <w:color w:val="000000"/>
        </w:rPr>
      </w:pPr>
      <w:r w:rsidRPr="00273B72">
        <w:rPr>
          <w:color w:val="000000"/>
        </w:rPr>
        <w:t>4.</w:t>
      </w:r>
      <w:r>
        <w:rPr>
          <w:color w:val="000000"/>
        </w:rPr>
        <w:t>6</w:t>
      </w:r>
      <w:r w:rsidRPr="00273B72">
        <w:rPr>
          <w:color w:val="000000"/>
        </w:rPr>
        <w:t>. Банк осуществляет перевод денежных средств Плательщиков в пользу Клиента, в соответствии с принятым порядком расчетов без взимания комиссии с Плательщиков.</w:t>
      </w:r>
    </w:p>
    <w:p w:rsidR="00B751BF" w:rsidRPr="00273B72" w:rsidRDefault="00B751BF" w:rsidP="00B751BF">
      <w:pPr>
        <w:spacing w:after="240" w:line="276" w:lineRule="auto"/>
        <w:ind w:firstLine="567"/>
        <w:jc w:val="both"/>
        <w:rPr>
          <w:b/>
          <w:bCs/>
        </w:rPr>
      </w:pPr>
      <w:r w:rsidRPr="00273B72">
        <w:rPr>
          <w:b/>
          <w:bCs/>
        </w:rPr>
        <w:t xml:space="preserve">5. </w:t>
      </w:r>
      <w:r w:rsidRPr="00273B72">
        <w:rPr>
          <w:b/>
        </w:rPr>
        <w:t>СТОИМОСТЬ УСЛУГ БАНКА И ПОРЯДОК РАСЧЕТОВ</w:t>
      </w:r>
    </w:p>
    <w:p w:rsidR="00B751BF" w:rsidRPr="00273B72" w:rsidRDefault="00B751BF" w:rsidP="00B751BF">
      <w:pPr>
        <w:tabs>
          <w:tab w:val="left" w:pos="567"/>
        </w:tabs>
        <w:spacing w:after="240" w:line="276" w:lineRule="auto"/>
        <w:ind w:firstLine="567"/>
        <w:jc w:val="both"/>
      </w:pPr>
      <w:r w:rsidRPr="00273B72">
        <w:t xml:space="preserve">5.1. Сумма Платежей, принятых Банком от Плательщиков, перечисляется на счет Клиента платежным поручением, сформированным на общую сумму переводов, по реквизитам, указанным в разделе 10 настоящего Договора, не позднее следующего рабочего дня со дня приема </w:t>
      </w:r>
      <w:r>
        <w:t xml:space="preserve">денежных средств </w:t>
      </w:r>
      <w:r w:rsidRPr="00273B72">
        <w:t>от Плательщиков или списания со счета Плательщика денежных средств.</w:t>
      </w:r>
    </w:p>
    <w:p w:rsidR="00B751BF" w:rsidRPr="00273B72" w:rsidRDefault="00B751BF" w:rsidP="00B751BF">
      <w:pPr>
        <w:tabs>
          <w:tab w:val="left" w:pos="567"/>
        </w:tabs>
        <w:spacing w:after="240" w:line="276" w:lineRule="auto"/>
        <w:ind w:firstLine="567"/>
        <w:jc w:val="both"/>
      </w:pPr>
      <w:r w:rsidRPr="00273B72">
        <w:t>В поле «НАЗНАЧЕНИЕ ПЛАТЕЖА» платежных поручений о переводе денежных средств Клиенту указываются следующие реквизиты: дата перевода денежных средств, общая сумма переводов денежных средств, общая сумма удержанного комиссионного вознаграждения, количество принятых переводов, имя реестра</w:t>
      </w:r>
      <w:r w:rsidRPr="00952F55">
        <w:t xml:space="preserve"> </w:t>
      </w:r>
      <w:r w:rsidRPr="00453919">
        <w:t>– при этом количество значений в поле назначения платежа не должно превышать 210 символов</w:t>
      </w:r>
      <w:r>
        <w:t>.</w:t>
      </w:r>
    </w:p>
    <w:p w:rsidR="00B751BF" w:rsidRPr="00273B72" w:rsidRDefault="00B751BF" w:rsidP="00B751BF">
      <w:pPr>
        <w:tabs>
          <w:tab w:val="left" w:pos="567"/>
        </w:tabs>
        <w:spacing w:after="240" w:line="276" w:lineRule="auto"/>
        <w:ind w:firstLine="567"/>
        <w:jc w:val="both"/>
      </w:pPr>
      <w:r w:rsidRPr="00273B72">
        <w:t>К платежному поручению формируется Реестр переводов.</w:t>
      </w:r>
      <w:r w:rsidRPr="00A42177">
        <w:t xml:space="preserve"> Формат и структура Реестра переводов </w:t>
      </w:r>
      <w:r>
        <w:t xml:space="preserve">содержатся </w:t>
      </w:r>
      <w:r w:rsidRPr="00A42177">
        <w:t xml:space="preserve"> в Приложении №2 к Договору.</w:t>
      </w:r>
    </w:p>
    <w:p w:rsidR="00B751BF" w:rsidRPr="00273B72" w:rsidRDefault="00B751BF" w:rsidP="00B751BF">
      <w:pPr>
        <w:tabs>
          <w:tab w:val="left" w:pos="567"/>
        </w:tabs>
        <w:spacing w:after="240" w:line="276" w:lineRule="auto"/>
        <w:ind w:firstLine="567"/>
        <w:jc w:val="both"/>
      </w:pPr>
      <w:r w:rsidRPr="00273B72">
        <w:t>5.2. Комиссионное вознаграждение Банка по Договору составляет:</w:t>
      </w:r>
    </w:p>
    <w:p w:rsidR="00B751BF" w:rsidRPr="00273B72" w:rsidRDefault="00B751BF" w:rsidP="00B751BF">
      <w:pPr>
        <w:tabs>
          <w:tab w:val="left" w:pos="567"/>
        </w:tabs>
        <w:spacing w:after="240" w:line="276" w:lineRule="auto"/>
        <w:ind w:firstLine="567"/>
        <w:jc w:val="both"/>
      </w:pPr>
      <w:r w:rsidRPr="00273B72">
        <w:t xml:space="preserve">- </w:t>
      </w:r>
      <w:r w:rsidR="00ED43F1">
        <w:t>3</w:t>
      </w:r>
      <w:r w:rsidRPr="00273B72">
        <w:t>% (</w:t>
      </w:r>
      <w:r w:rsidR="00ED43F1">
        <w:t>три</w:t>
      </w:r>
      <w:r w:rsidRPr="00273B72">
        <w:t xml:space="preserve"> процента)</w:t>
      </w:r>
      <w:r w:rsidR="008C2995">
        <w:t xml:space="preserve"> мин 30 рублей</w:t>
      </w:r>
      <w:r w:rsidRPr="00273B72">
        <w:t xml:space="preserve">, от суммы каждого перевода денежных средств </w:t>
      </w:r>
      <w:r>
        <w:t xml:space="preserve">по банковским счетам (счет по вкладу/карте) и </w:t>
      </w:r>
      <w:r w:rsidRPr="00273B72">
        <w:t>без открытия банковского счета</w:t>
      </w:r>
      <w:r w:rsidRPr="00CB3EEE">
        <w:t xml:space="preserve"> </w:t>
      </w:r>
      <w:r w:rsidRPr="00273B72">
        <w:t>через Уполномоченного работника Банка.</w:t>
      </w:r>
    </w:p>
    <w:p w:rsidR="00B751BF" w:rsidRPr="00273B72" w:rsidRDefault="00B751BF" w:rsidP="00B751BF">
      <w:pPr>
        <w:tabs>
          <w:tab w:val="left" w:pos="567"/>
        </w:tabs>
        <w:spacing w:after="240" w:line="276" w:lineRule="auto"/>
        <w:ind w:firstLine="567"/>
        <w:jc w:val="both"/>
      </w:pPr>
      <w:r w:rsidRPr="00273B72">
        <w:t xml:space="preserve">- </w:t>
      </w:r>
      <w:r w:rsidR="000B5F00">
        <w:t>1</w:t>
      </w:r>
      <w:r w:rsidRPr="00273B72">
        <w:t>% (</w:t>
      </w:r>
      <w:r w:rsidR="000B5F00">
        <w:t xml:space="preserve">один </w:t>
      </w:r>
      <w:r w:rsidRPr="00273B72">
        <w:t>процента)</w:t>
      </w:r>
      <w:r w:rsidR="008C2995">
        <w:t xml:space="preserve"> мин. 10 рублей</w:t>
      </w:r>
      <w:r w:rsidRPr="00273B72">
        <w:t xml:space="preserve">, от суммы каждого перевода денежных средств осуществленного через УКО с использованием банковских карт Плательщика или предоставленных </w:t>
      </w:r>
      <w:r>
        <w:t>Плательщиком</w:t>
      </w:r>
      <w:r w:rsidRPr="00273B72">
        <w:t xml:space="preserve"> без открытия банковского счета.</w:t>
      </w:r>
    </w:p>
    <w:p w:rsidR="00B751BF" w:rsidRPr="00273B72" w:rsidRDefault="00B751BF" w:rsidP="00B751BF">
      <w:pPr>
        <w:tabs>
          <w:tab w:val="left" w:pos="567"/>
        </w:tabs>
        <w:spacing w:after="240" w:line="276" w:lineRule="auto"/>
        <w:ind w:firstLine="567"/>
        <w:jc w:val="both"/>
      </w:pPr>
      <w:r w:rsidRPr="00273B72">
        <w:t>5.3. Оплата услуг Банка по Договору производится путем удержания Банком суммы комиссионного вознаграждения из суммы денежных средств</w:t>
      </w:r>
      <w:r>
        <w:t>, подлежащих перечислению Клиенту,</w:t>
      </w:r>
      <w:r w:rsidRPr="00273B72">
        <w:t xml:space="preserve"> в зачет обязательств Клиента, указанных в п. 3.3.1. Договора. </w:t>
      </w:r>
    </w:p>
    <w:p w:rsidR="00B751BF" w:rsidRPr="00273B72" w:rsidRDefault="00B751BF" w:rsidP="00B751BF">
      <w:pPr>
        <w:tabs>
          <w:tab w:val="left" w:pos="567"/>
        </w:tabs>
        <w:spacing w:after="240" w:line="276" w:lineRule="auto"/>
        <w:ind w:firstLine="567"/>
        <w:jc w:val="both"/>
      </w:pPr>
      <w:r w:rsidRPr="00273B72">
        <w:lastRenderedPageBreak/>
        <w:t>При этом обязательство Плательщика перед Клиентом по оплате товаров/работ/услуг, предоставленных Клиентом Плательщику, признается исполненным  в размере Платежа, указанного Плательщиком в Распоряжении о переводе.</w:t>
      </w:r>
    </w:p>
    <w:p w:rsidR="00B751BF" w:rsidRPr="00273B72" w:rsidRDefault="00B751BF" w:rsidP="00B751BF">
      <w:pPr>
        <w:tabs>
          <w:tab w:val="left" w:pos="567"/>
        </w:tabs>
        <w:spacing w:after="240" w:line="276" w:lineRule="auto"/>
        <w:ind w:firstLine="567"/>
        <w:jc w:val="both"/>
      </w:pPr>
      <w:r w:rsidRPr="00273B72">
        <w:t xml:space="preserve">Указанная плата не облагается НДС на основании подпункта 3 пункта 3 статьи 149 Налогового кодекса Российской Федерации. </w:t>
      </w:r>
    </w:p>
    <w:p w:rsidR="00B751BF" w:rsidRPr="00273B72" w:rsidRDefault="00B751BF" w:rsidP="00B751BF">
      <w:pPr>
        <w:tabs>
          <w:tab w:val="left" w:pos="567"/>
        </w:tabs>
        <w:spacing w:after="240" w:line="276" w:lineRule="auto"/>
        <w:jc w:val="both"/>
        <w:rPr>
          <w:b/>
        </w:rPr>
      </w:pPr>
      <w:r w:rsidRPr="00273B72">
        <w:rPr>
          <w:b/>
        </w:rPr>
        <w:t xml:space="preserve">6. КОНФИДЕНЦИАЛЬНОСТЬ </w:t>
      </w:r>
    </w:p>
    <w:p w:rsidR="00B751BF" w:rsidRPr="00273B72" w:rsidRDefault="00B751BF" w:rsidP="00B751BF">
      <w:pPr>
        <w:numPr>
          <w:ilvl w:val="1"/>
          <w:numId w:val="4"/>
        </w:numPr>
        <w:tabs>
          <w:tab w:val="left" w:pos="1134"/>
        </w:tabs>
        <w:autoSpaceDN w:val="0"/>
        <w:spacing w:before="240" w:line="276" w:lineRule="auto"/>
        <w:ind w:left="0" w:firstLine="630"/>
        <w:jc w:val="both"/>
        <w:rPr>
          <w:rFonts w:eastAsia="Calibri"/>
        </w:rPr>
      </w:pPr>
      <w:r w:rsidRPr="00273B72">
        <w:rPr>
          <w:rFonts w:eastAsia="Calibri"/>
        </w:rPr>
        <w:t>По взаимному согласию Сторон в рамках Договора конфиденциальной признается любая информация, касающаяся предмета и содержания Договора, хода его исполнения и полученных результатов, а также информация о Плательщиках/Абонентах и работниках Сторон. Каждая из Сторон обеспечивает защиту конфиденциальной информации, ставшей доступной ей в рамках Договора, от несанкционированного использования, распространения или публикации. Такая информация не будет передаваться третьим лицам без письменного разрешения другой Стороны, и использоваться в иных целях, кроме выполнения обязательств по Договору.</w:t>
      </w:r>
    </w:p>
    <w:p w:rsidR="00B751BF" w:rsidRPr="00273B72" w:rsidRDefault="00B751BF" w:rsidP="00B751BF">
      <w:pPr>
        <w:numPr>
          <w:ilvl w:val="1"/>
          <w:numId w:val="4"/>
        </w:numPr>
        <w:tabs>
          <w:tab w:val="left" w:pos="1134"/>
        </w:tabs>
        <w:autoSpaceDN w:val="0"/>
        <w:spacing w:before="240" w:after="240" w:line="276" w:lineRule="auto"/>
        <w:ind w:left="0" w:firstLine="567"/>
        <w:jc w:val="both"/>
        <w:rPr>
          <w:rFonts w:eastAsia="Calibri"/>
        </w:rPr>
      </w:pPr>
      <w:r w:rsidRPr="00273B72">
        <w:rPr>
          <w:rFonts w:eastAsia="Calibri"/>
        </w:rPr>
        <w:t>Любой ущерб, вызванный нарушением условий конфиденциальности, определяется и возмещается в соответствии с законодательством Российской Федерации.</w:t>
      </w:r>
    </w:p>
    <w:p w:rsidR="00B751BF" w:rsidRPr="00B91107" w:rsidRDefault="00B751BF" w:rsidP="00B751BF">
      <w:pPr>
        <w:pStyle w:val="a6"/>
        <w:numPr>
          <w:ilvl w:val="1"/>
          <w:numId w:val="4"/>
        </w:numPr>
        <w:tabs>
          <w:tab w:val="left" w:pos="1134"/>
        </w:tabs>
        <w:spacing w:after="240" w:line="276" w:lineRule="auto"/>
        <w:ind w:left="0" w:firstLine="567"/>
        <w:jc w:val="both"/>
        <w:rPr>
          <w:rFonts w:eastAsia="Calibri"/>
        </w:rPr>
      </w:pPr>
      <w:r w:rsidRPr="00B91107">
        <w:rPr>
          <w:rFonts w:eastAsia="Calibri"/>
        </w:rPr>
        <w:t>Стороны обязуются обрабатывать персональные данные физических лиц, передаваемые одной Стороной и получаемые другой Стороной, в соответствии с требованиями Федерального закона №152-ФЗ «О персональных данных»</w:t>
      </w:r>
      <w:r>
        <w:rPr>
          <w:rFonts w:eastAsia="Calibri"/>
        </w:rPr>
        <w:t>, в том числе – обеспечивать конфиденциальность и безопасность персональных данных при их обработке.</w:t>
      </w:r>
    </w:p>
    <w:p w:rsidR="00B751BF" w:rsidRPr="003B6A4D" w:rsidRDefault="00B751BF" w:rsidP="00B751BF">
      <w:pPr>
        <w:pStyle w:val="a6"/>
        <w:numPr>
          <w:ilvl w:val="1"/>
          <w:numId w:val="4"/>
        </w:numPr>
        <w:tabs>
          <w:tab w:val="left" w:pos="1134"/>
        </w:tabs>
        <w:autoSpaceDN w:val="0"/>
        <w:spacing w:before="240" w:after="240" w:line="276" w:lineRule="auto"/>
        <w:ind w:left="0" w:firstLine="567"/>
        <w:jc w:val="both"/>
        <w:rPr>
          <w:rFonts w:eastAsia="Calibri"/>
        </w:rPr>
      </w:pPr>
      <w:r w:rsidRPr="003B6A4D">
        <w:rPr>
          <w:rFonts w:eastAsia="Calibri"/>
        </w:rPr>
        <w:t>Не является нарушением режима конфиденциальности предоставление Сторонами информации:</w:t>
      </w:r>
    </w:p>
    <w:p w:rsidR="00B751BF" w:rsidRPr="00273B72" w:rsidRDefault="00B751BF" w:rsidP="00B751BF">
      <w:pPr>
        <w:numPr>
          <w:ilvl w:val="1"/>
          <w:numId w:val="5"/>
        </w:numPr>
        <w:tabs>
          <w:tab w:val="left" w:pos="1134"/>
        </w:tabs>
        <w:spacing w:before="240" w:line="276" w:lineRule="auto"/>
        <w:contextualSpacing/>
        <w:jc w:val="both"/>
        <w:rPr>
          <w:rFonts w:eastAsia="Calibri"/>
          <w:lang w:eastAsia="en-US"/>
        </w:rPr>
      </w:pPr>
      <w:r w:rsidRPr="00273B72">
        <w:rPr>
          <w:rFonts w:eastAsia="Calibri"/>
          <w:lang w:eastAsia="en-US"/>
        </w:rPr>
        <w:t>По запросу уполномоченных государственных органов в соответствии с действующим законодательством Российской Федерации;</w:t>
      </w:r>
    </w:p>
    <w:p w:rsidR="00B751BF" w:rsidRPr="00273B72" w:rsidRDefault="00B751BF" w:rsidP="00B751BF">
      <w:pPr>
        <w:numPr>
          <w:ilvl w:val="1"/>
          <w:numId w:val="5"/>
        </w:numPr>
        <w:tabs>
          <w:tab w:val="left" w:pos="1134"/>
        </w:tabs>
        <w:spacing w:before="240" w:line="276" w:lineRule="auto"/>
        <w:contextualSpacing/>
        <w:jc w:val="both"/>
        <w:rPr>
          <w:rFonts w:eastAsia="Calibri"/>
          <w:lang w:eastAsia="en-US"/>
        </w:rPr>
      </w:pPr>
      <w:r w:rsidRPr="00273B72">
        <w:rPr>
          <w:rFonts w:eastAsia="Calibri"/>
          <w:lang w:eastAsia="en-US"/>
        </w:rPr>
        <w:t>Клиентам и Работникам Сторон, исключительно в части подтверждения полномочий Сторон по обработке их персональных данных;</w:t>
      </w:r>
    </w:p>
    <w:p w:rsidR="00B751BF" w:rsidRPr="00273B72" w:rsidRDefault="00B751BF" w:rsidP="00B751BF">
      <w:pPr>
        <w:numPr>
          <w:ilvl w:val="1"/>
          <w:numId w:val="5"/>
        </w:numPr>
        <w:tabs>
          <w:tab w:val="left" w:pos="1134"/>
        </w:tabs>
        <w:spacing w:before="240" w:line="276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273B72">
        <w:rPr>
          <w:rFonts w:eastAsia="Calibri"/>
          <w:lang w:eastAsia="en-US"/>
        </w:rPr>
        <w:t>Аудиторам, исключительно в части информации о заключении Договора</w:t>
      </w:r>
      <w:r w:rsidRPr="00273B72">
        <w:rPr>
          <w:rFonts w:eastAsia="Calibri"/>
          <w:sz w:val="20"/>
          <w:szCs w:val="20"/>
          <w:lang w:eastAsia="en-US"/>
        </w:rPr>
        <w:t>.</w:t>
      </w:r>
    </w:p>
    <w:p w:rsidR="00B751BF" w:rsidRPr="00273B72" w:rsidRDefault="00B751BF" w:rsidP="00B751BF">
      <w:pPr>
        <w:numPr>
          <w:ilvl w:val="1"/>
          <w:numId w:val="4"/>
        </w:numPr>
        <w:tabs>
          <w:tab w:val="left" w:pos="1134"/>
        </w:tabs>
        <w:autoSpaceDN w:val="0"/>
        <w:spacing w:before="240" w:after="240" w:line="276" w:lineRule="auto"/>
        <w:ind w:left="0" w:firstLine="630"/>
        <w:jc w:val="both"/>
        <w:rPr>
          <w:rFonts w:eastAsia="Calibri"/>
        </w:rPr>
      </w:pPr>
      <w:r w:rsidRPr="00273B72">
        <w:rPr>
          <w:rFonts w:eastAsia="Calibri"/>
        </w:rPr>
        <w:t>Стороны обязаны уведомлять друг друга обо всех случаях предоставления информации в рамках п. 6.4. настоящего Договора.</w:t>
      </w:r>
    </w:p>
    <w:p w:rsidR="00B751BF" w:rsidRPr="00273B72" w:rsidRDefault="00B751BF" w:rsidP="00B751BF">
      <w:pPr>
        <w:tabs>
          <w:tab w:val="left" w:pos="567"/>
        </w:tabs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b/>
          <w:bCs/>
        </w:rPr>
      </w:pPr>
      <w:r w:rsidRPr="00273B72">
        <w:rPr>
          <w:b/>
          <w:bCs/>
        </w:rPr>
        <w:t>7. ОТВЕТСТВЕННОСТЬ СТОРОН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Cs/>
        </w:rPr>
      </w:pPr>
      <w:r w:rsidRPr="00273B72">
        <w:rPr>
          <w:bCs/>
        </w:rPr>
        <w:t>7.1.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Cs/>
        </w:rPr>
      </w:pPr>
      <w:r w:rsidRPr="00273B72">
        <w:rPr>
          <w:bCs/>
        </w:rPr>
        <w:t xml:space="preserve">7.2. Стороны освобождаются от ответственности, если неисполнение или ненадлежащее исполнение обязательств Договора явилось следствием обстоятельств </w:t>
      </w:r>
      <w:r w:rsidRPr="00273B72">
        <w:rPr>
          <w:bCs/>
        </w:rPr>
        <w:lastRenderedPageBreak/>
        <w:t xml:space="preserve">непреодолимой силы, в том числе наводнения, пожара, землетрясения и других стихийных бедствий, техногенных катастроф, а также в случае военных действий. 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Cs/>
        </w:rPr>
      </w:pPr>
      <w:r w:rsidRPr="00273B72">
        <w:rPr>
          <w:bCs/>
        </w:rPr>
        <w:t>Проведение операций по Договору приостанавливается на время действия форс-мажорных обстоятельств и возобновляется после прекращения их действия.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Cs/>
        </w:rPr>
      </w:pPr>
      <w:r w:rsidRPr="00273B72">
        <w:rPr>
          <w:bCs/>
        </w:rPr>
        <w:t>7.3. В случае вступления в силу законодательных актов, постановлений и распоряжений государственных органов власти, препятствующих выполнению Сторонами обязательств по настоящему Договору, действие Договора прекращается.</w:t>
      </w:r>
    </w:p>
    <w:p w:rsidR="00B751BF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Cs/>
        </w:rPr>
      </w:pPr>
      <w:r w:rsidRPr="00273B72">
        <w:rPr>
          <w:bCs/>
        </w:rPr>
        <w:t>7.4. Клиент самостоятельно несет все риски, связанные с прохождением Реестров переводов по сети Интернет и с подключением его вычислительных средств к сети Интернет (в т. ч. связанные с несанкционированным доступом третьих лиц к информации Клиента, вероятностью вирусных атак из сети Интернет и т.п.).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Cs/>
        </w:rPr>
      </w:pPr>
      <w:r>
        <w:rPr>
          <w:bCs/>
        </w:rPr>
        <w:t>7.5. Банк</w:t>
      </w:r>
      <w:r w:rsidRPr="004E27E4">
        <w:rPr>
          <w:bCs/>
        </w:rPr>
        <w:t xml:space="preserve"> не несет ответственности за нарушение сроков зачисления (</w:t>
      </w:r>
      <w:proofErr w:type="spellStart"/>
      <w:r w:rsidRPr="004E27E4">
        <w:rPr>
          <w:bCs/>
        </w:rPr>
        <w:t>незачисления</w:t>
      </w:r>
      <w:proofErr w:type="spellEnd"/>
      <w:r w:rsidRPr="004E27E4">
        <w:rPr>
          <w:bCs/>
        </w:rPr>
        <w:t xml:space="preserve">) денежных средств на счет </w:t>
      </w:r>
      <w:r>
        <w:rPr>
          <w:bCs/>
        </w:rPr>
        <w:t>Клиента</w:t>
      </w:r>
      <w:r w:rsidRPr="004E27E4">
        <w:rPr>
          <w:bCs/>
        </w:rPr>
        <w:t>, если нарушение сроков зачисления (</w:t>
      </w:r>
      <w:proofErr w:type="spellStart"/>
      <w:r w:rsidRPr="004E27E4">
        <w:rPr>
          <w:bCs/>
        </w:rPr>
        <w:t>незачисления</w:t>
      </w:r>
      <w:proofErr w:type="spellEnd"/>
      <w:r w:rsidRPr="004E27E4">
        <w:rPr>
          <w:bCs/>
        </w:rPr>
        <w:t>) явилось результатом ошибки, допущенной Плательщиком при указании данных, необходимых для осуществления Перевода и зачисления денежных средств на счет Клиента</w:t>
      </w:r>
      <w:r>
        <w:rPr>
          <w:bCs/>
        </w:rPr>
        <w:t>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jc w:val="both"/>
        <w:rPr>
          <w:bCs/>
        </w:rPr>
      </w:pPr>
      <w:r w:rsidRPr="00273B72">
        <w:rPr>
          <w:b/>
          <w:bCs/>
        </w:rPr>
        <w:t>8. СРОК ДЕЙСТВИЯ ДОГОВОРА И ПОРЯДОК ЕГО РАСТОРЖЕНИЯ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Cs/>
        </w:rPr>
      </w:pPr>
      <w:r w:rsidRPr="00273B72">
        <w:rPr>
          <w:bCs/>
        </w:rPr>
        <w:t xml:space="preserve">8.1. Настоящий Договор вступает в силу с момента его подписания обеими Сторонами и действует до </w:t>
      </w:r>
      <w:r>
        <w:rPr>
          <w:bCs/>
        </w:rPr>
        <w:t>«</w:t>
      </w:r>
      <w:r w:rsidR="008C2995">
        <w:rPr>
          <w:bCs/>
        </w:rPr>
        <w:t>31</w:t>
      </w:r>
      <w:r>
        <w:rPr>
          <w:bCs/>
        </w:rPr>
        <w:t>»</w:t>
      </w:r>
      <w:r w:rsidR="008C2995">
        <w:rPr>
          <w:bCs/>
        </w:rPr>
        <w:t xml:space="preserve"> декабря</w:t>
      </w:r>
      <w:r>
        <w:rPr>
          <w:bCs/>
        </w:rPr>
        <w:t xml:space="preserve"> 20</w:t>
      </w:r>
      <w:r w:rsidR="008C2995">
        <w:rPr>
          <w:bCs/>
        </w:rPr>
        <w:t xml:space="preserve">16 </w:t>
      </w:r>
      <w:r w:rsidRPr="00273B72">
        <w:rPr>
          <w:bCs/>
        </w:rPr>
        <w:t>года включительно.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Cs/>
        </w:rPr>
      </w:pPr>
      <w:r w:rsidRPr="00273B72">
        <w:rPr>
          <w:bCs/>
        </w:rPr>
        <w:t>8.2. Срок действия Договора пролонгируется  на каждый следующий календарный год, если ни одна из Сторон не направит письменное уведомление о расторжении Договора не позднее, чем за 30 (тридцать) календарных дней до даты истечения срока его действия.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Cs/>
        </w:rPr>
      </w:pPr>
      <w:r w:rsidRPr="00273B72">
        <w:rPr>
          <w:bCs/>
        </w:rPr>
        <w:t xml:space="preserve">8.3. Любая Сторона вправе расторгнуть Договор в одностороннем внесудебном порядке, письменно уведомив об этом другую Сторону способом, позволяющим установить дату получения уведомления другой стороной. 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Cs/>
        </w:rPr>
      </w:pPr>
      <w:r w:rsidRPr="00273B72">
        <w:rPr>
          <w:bCs/>
        </w:rPr>
        <w:t>8.4. Изменения и/или дополнения в текст Договора могут быть внесены по взаимному согласию Сторон путем составления письменного документа, подписанного уполномоченными представителями Сторон, за исключением случаев, предусмотренных пунктом 9.</w:t>
      </w:r>
      <w:r>
        <w:rPr>
          <w:bCs/>
        </w:rPr>
        <w:t>4</w:t>
      </w:r>
      <w:r w:rsidRPr="00273B72">
        <w:rPr>
          <w:bCs/>
        </w:rPr>
        <w:t xml:space="preserve">. Договора. 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ind w:firstLine="567"/>
        <w:jc w:val="both"/>
        <w:rPr>
          <w:b/>
          <w:bCs/>
        </w:rPr>
      </w:pPr>
      <w:r w:rsidRPr="00273B72">
        <w:rPr>
          <w:bCs/>
        </w:rPr>
        <w:t>8.5. Договор считается расторгнутым по истечении 30 (тридцати) календарных дней со дня получения одной из сторон письменного извещения о его расторжении.</w:t>
      </w:r>
    </w:p>
    <w:p w:rsidR="00B751BF" w:rsidRPr="00273B72" w:rsidRDefault="00B751BF" w:rsidP="00B751BF">
      <w:pPr>
        <w:tabs>
          <w:tab w:val="left" w:pos="567"/>
          <w:tab w:val="left" w:pos="1134"/>
        </w:tabs>
        <w:spacing w:after="240" w:line="276" w:lineRule="auto"/>
        <w:jc w:val="both"/>
        <w:rPr>
          <w:b/>
          <w:bCs/>
        </w:rPr>
      </w:pPr>
      <w:r w:rsidRPr="00273B72">
        <w:rPr>
          <w:b/>
          <w:bCs/>
        </w:rPr>
        <w:t>9. ПРОЧИЕ УСЛОВИЯ</w:t>
      </w:r>
    </w:p>
    <w:p w:rsidR="00B751BF" w:rsidRPr="003B6A4D" w:rsidRDefault="00B751BF" w:rsidP="00B751BF">
      <w:pPr>
        <w:spacing w:after="240" w:line="276" w:lineRule="auto"/>
        <w:ind w:firstLine="567"/>
        <w:jc w:val="both"/>
        <w:rPr>
          <w:bCs/>
        </w:rPr>
      </w:pPr>
      <w:r w:rsidRPr="003B6A4D">
        <w:rPr>
          <w:bCs/>
        </w:rPr>
        <w:t xml:space="preserve">9.1. В случае технического сбоя у Банка или Клиента, Сторона, у которой произошел технический сбой, извещает по телефону и/или электронному адресу другую Сторону в день возникновения технического сбоя. </w:t>
      </w:r>
    </w:p>
    <w:p w:rsidR="00B751BF" w:rsidRPr="003B6A4D" w:rsidRDefault="00B751BF" w:rsidP="00B751BF">
      <w:pPr>
        <w:spacing w:after="240" w:line="276" w:lineRule="auto"/>
        <w:ind w:firstLine="567"/>
        <w:jc w:val="both"/>
        <w:rPr>
          <w:bCs/>
        </w:rPr>
      </w:pPr>
      <w:r w:rsidRPr="003B6A4D">
        <w:rPr>
          <w:bCs/>
        </w:rPr>
        <w:lastRenderedPageBreak/>
        <w:t>Передача информации приостанавливается до момента устранения технического сбоя.</w:t>
      </w:r>
    </w:p>
    <w:p w:rsidR="00B751BF" w:rsidRPr="003B6A4D" w:rsidRDefault="00B751BF" w:rsidP="00B751BF">
      <w:pPr>
        <w:spacing w:after="240" w:line="276" w:lineRule="auto"/>
        <w:ind w:firstLine="567"/>
        <w:jc w:val="both"/>
        <w:rPr>
          <w:bCs/>
        </w:rPr>
      </w:pPr>
      <w:r w:rsidRPr="003B6A4D">
        <w:rPr>
          <w:bCs/>
        </w:rPr>
        <w:t>9.2. Настоящим Стороны пришли к соглашению, что документы и информация, которыми Стороны будут обмениваться в рамках Договора, в том числе с использованием средств электронной связи, будут признаваться Сторонами в качестве доказательств наряду с иными доказательствами при рассмотрении споров, возникших между Сторонами из Договора или в связи с ним.</w:t>
      </w:r>
    </w:p>
    <w:p w:rsidR="00B751BF" w:rsidRPr="003B6A4D" w:rsidRDefault="00B751BF" w:rsidP="00B751BF">
      <w:pPr>
        <w:spacing w:after="240" w:line="276" w:lineRule="auto"/>
        <w:ind w:firstLine="567"/>
        <w:jc w:val="both"/>
        <w:rPr>
          <w:bCs/>
        </w:rPr>
      </w:pPr>
      <w:r w:rsidRPr="003B6A4D">
        <w:rPr>
          <w:bCs/>
        </w:rPr>
        <w:t xml:space="preserve">9.3. Все уведомления и запросы по Договору, за исключением случаев, когда Договором предусмотрен иной порядок их направления, считаются направленными надлежащим образом другой стороне Договора в случае направления их по адресу, указанному в разделе 10 </w:t>
      </w:r>
      <w:proofErr w:type="gramStart"/>
      <w:r w:rsidRPr="003B6A4D">
        <w:rPr>
          <w:bCs/>
        </w:rPr>
        <w:t>Договора,  по</w:t>
      </w:r>
      <w:proofErr w:type="gramEnd"/>
      <w:r w:rsidRPr="003B6A4D">
        <w:rPr>
          <w:bCs/>
        </w:rPr>
        <w:t xml:space="preserve"> почте письмом с описью вложения и уведомлением о вручении, передачи через курьера уполномоченному лицу другой Стороны.</w:t>
      </w:r>
    </w:p>
    <w:p w:rsidR="00B751BF" w:rsidRPr="00243B30" w:rsidRDefault="00B751BF" w:rsidP="00B751BF">
      <w:pPr>
        <w:spacing w:after="240" w:line="276" w:lineRule="auto"/>
        <w:ind w:firstLine="567"/>
        <w:jc w:val="both"/>
        <w:rPr>
          <w:bCs/>
        </w:rPr>
      </w:pPr>
      <w:r w:rsidRPr="00243B30">
        <w:rPr>
          <w:bCs/>
        </w:rPr>
        <w:t>9.4. Об изменении адресов или других реквизитов Стороны обязуются письменно уведомить друг друга за 15 (пятнадцать) календарных дней до вступления в силу этих изменений.</w:t>
      </w:r>
    </w:p>
    <w:p w:rsidR="00B751BF" w:rsidRPr="003B6A4D" w:rsidRDefault="00B751BF" w:rsidP="00B751BF">
      <w:pPr>
        <w:spacing w:after="240" w:line="276" w:lineRule="auto"/>
        <w:ind w:firstLine="567"/>
        <w:jc w:val="both"/>
        <w:rPr>
          <w:bCs/>
        </w:rPr>
      </w:pPr>
      <w:r>
        <w:rPr>
          <w:bCs/>
        </w:rPr>
        <w:t xml:space="preserve">9.5. </w:t>
      </w:r>
      <w:r w:rsidRPr="003B6A4D">
        <w:rPr>
          <w:bCs/>
        </w:rPr>
        <w:t>Ни одна из Сторон не вправе передавать третьим лицам свои права и обязанности по Договору без письменного согласия другой Стороны.</w:t>
      </w:r>
    </w:p>
    <w:p w:rsidR="00B751BF" w:rsidRPr="003B6A4D" w:rsidRDefault="00B751BF" w:rsidP="00B751BF">
      <w:pPr>
        <w:spacing w:after="240" w:line="276" w:lineRule="auto"/>
        <w:ind w:firstLine="567"/>
        <w:jc w:val="both"/>
        <w:rPr>
          <w:bCs/>
        </w:rPr>
      </w:pPr>
      <w:r w:rsidRPr="003B6A4D">
        <w:rPr>
          <w:bCs/>
        </w:rPr>
        <w:t>9.</w:t>
      </w:r>
      <w:r>
        <w:rPr>
          <w:bCs/>
        </w:rPr>
        <w:t>6</w:t>
      </w:r>
      <w:r w:rsidRPr="003B6A4D">
        <w:rPr>
          <w:bCs/>
        </w:rPr>
        <w:t>. Клиент не вправе использовать фирменную символику Банка (товарный знак/ логотип) в маркетинговых и рекламных материалах, созданных в рамках реализации настоящего Договора, без письменного согласия на то Банка.</w:t>
      </w:r>
    </w:p>
    <w:p w:rsidR="00B751BF" w:rsidRPr="003B6A4D" w:rsidRDefault="00B751BF" w:rsidP="00B751BF">
      <w:pPr>
        <w:spacing w:after="240" w:line="276" w:lineRule="auto"/>
        <w:ind w:firstLine="567"/>
        <w:jc w:val="both"/>
        <w:rPr>
          <w:bCs/>
        </w:rPr>
      </w:pPr>
      <w:r w:rsidRPr="003B6A4D">
        <w:rPr>
          <w:bCs/>
        </w:rPr>
        <w:t>9.</w:t>
      </w:r>
      <w:r>
        <w:rPr>
          <w:bCs/>
        </w:rPr>
        <w:t>7</w:t>
      </w:r>
      <w:r w:rsidRPr="003B6A4D">
        <w:rPr>
          <w:bCs/>
        </w:rPr>
        <w:t>. Споры по настоящему Договору подлежат урегулированию в досудебном порядке путем предъявления письменных претензий. Срок рассмотрения письменных претензий – 30 (тридцать) календарных дней со дня их получения. Разногласия, не урегулированные Сторонами, разрешаются в соответствии с законодательством Российской Федерации.</w:t>
      </w:r>
    </w:p>
    <w:p w:rsidR="00B751BF" w:rsidRPr="003B6A4D" w:rsidRDefault="00B751BF" w:rsidP="00B751BF">
      <w:pPr>
        <w:spacing w:after="240" w:line="276" w:lineRule="auto"/>
        <w:ind w:firstLine="567"/>
        <w:jc w:val="both"/>
        <w:rPr>
          <w:bCs/>
        </w:rPr>
      </w:pPr>
      <w:r w:rsidRPr="003B6A4D">
        <w:rPr>
          <w:bCs/>
        </w:rPr>
        <w:t>9.</w:t>
      </w:r>
      <w:r>
        <w:rPr>
          <w:bCs/>
        </w:rPr>
        <w:t>8</w:t>
      </w:r>
      <w:r w:rsidRPr="003B6A4D">
        <w:rPr>
          <w:bCs/>
        </w:rPr>
        <w:t>. Договор составлен в двух, имеющих равную юридическую силу, экземплярах, один - для Банка, другой - для Клиента.</w:t>
      </w:r>
    </w:p>
    <w:p w:rsidR="00B751BF" w:rsidRPr="003B6A4D" w:rsidRDefault="00B751BF" w:rsidP="00B751BF">
      <w:pPr>
        <w:spacing w:after="240" w:line="276" w:lineRule="auto"/>
        <w:ind w:firstLine="567"/>
        <w:jc w:val="both"/>
        <w:rPr>
          <w:bCs/>
        </w:rPr>
      </w:pPr>
      <w:r w:rsidRPr="003B6A4D">
        <w:rPr>
          <w:bCs/>
        </w:rPr>
        <w:t>9.</w:t>
      </w:r>
      <w:r>
        <w:rPr>
          <w:bCs/>
        </w:rPr>
        <w:t>9</w:t>
      </w:r>
      <w:r w:rsidRPr="003B6A4D">
        <w:rPr>
          <w:bCs/>
        </w:rPr>
        <w:t>. Контакты сторон</w:t>
      </w:r>
    </w:p>
    <w:p w:rsidR="00B751BF" w:rsidRPr="003B6A4D" w:rsidRDefault="00B751BF" w:rsidP="00B751BF">
      <w:pPr>
        <w:spacing w:after="240" w:line="276" w:lineRule="auto"/>
        <w:ind w:firstLine="567"/>
        <w:jc w:val="both"/>
      </w:pPr>
      <w:r w:rsidRPr="003B6A4D">
        <w:t>9.</w:t>
      </w:r>
      <w:r>
        <w:t>9</w:t>
      </w:r>
      <w:r w:rsidRPr="003B6A4D">
        <w:t>.1. Лица</w:t>
      </w:r>
      <w:r>
        <w:t>,</w:t>
      </w:r>
      <w:r w:rsidRPr="003B6A4D">
        <w:t xml:space="preserve"> уполномоченные Банком, на осуществление взаимодействия с Клиентом в процессе исполнения Договора:</w:t>
      </w:r>
    </w:p>
    <w:p w:rsidR="00B751BF" w:rsidRPr="003B6A4D" w:rsidRDefault="008C2995" w:rsidP="00B751BF">
      <w:pPr>
        <w:spacing w:line="276" w:lineRule="auto"/>
        <w:jc w:val="both"/>
      </w:pPr>
      <w:r>
        <w:t>_____________________________</w:t>
      </w:r>
      <w:proofErr w:type="gramStart"/>
      <w:r w:rsidR="00B751BF" w:rsidRPr="003B6A4D">
        <w:t>Телефон:_</w:t>
      </w:r>
      <w:proofErr w:type="gramEnd"/>
      <w:r w:rsidR="00B751BF" w:rsidRPr="003B6A4D">
        <w:t>________ Эл. адрес_____________</w:t>
      </w:r>
    </w:p>
    <w:p w:rsidR="00B751BF" w:rsidRPr="003B6A4D" w:rsidRDefault="00B751BF" w:rsidP="00B751BF">
      <w:pPr>
        <w:tabs>
          <w:tab w:val="num" w:pos="709"/>
        </w:tabs>
        <w:autoSpaceDE w:val="0"/>
        <w:autoSpaceDN w:val="0"/>
        <w:spacing w:line="276" w:lineRule="auto"/>
        <w:jc w:val="both"/>
        <w:rPr>
          <w:sz w:val="16"/>
          <w:szCs w:val="16"/>
        </w:rPr>
      </w:pPr>
      <w:r w:rsidRPr="003B6A4D">
        <w:rPr>
          <w:sz w:val="16"/>
          <w:szCs w:val="16"/>
        </w:rPr>
        <w:t>(ФИО контактного лица Банка)</w:t>
      </w:r>
    </w:p>
    <w:p w:rsidR="00B751BF" w:rsidRPr="003B6A4D" w:rsidRDefault="00B751BF" w:rsidP="00B751BF">
      <w:pPr>
        <w:spacing w:line="276" w:lineRule="auto"/>
        <w:jc w:val="both"/>
      </w:pPr>
      <w:r w:rsidRPr="003B6A4D">
        <w:t>_______________________________</w:t>
      </w:r>
      <w:proofErr w:type="gramStart"/>
      <w:r w:rsidRPr="003B6A4D">
        <w:t>Телефон:_</w:t>
      </w:r>
      <w:proofErr w:type="gramEnd"/>
      <w:r w:rsidRPr="003B6A4D">
        <w:t>_________ Эл. адрес:__________</w:t>
      </w:r>
    </w:p>
    <w:p w:rsidR="00B751BF" w:rsidRPr="003B6A4D" w:rsidRDefault="00B751BF" w:rsidP="00B751BF">
      <w:pPr>
        <w:spacing w:after="240" w:line="276" w:lineRule="auto"/>
        <w:ind w:right="-99"/>
        <w:rPr>
          <w:sz w:val="16"/>
          <w:szCs w:val="16"/>
        </w:rPr>
      </w:pPr>
      <w:r w:rsidRPr="003B6A4D">
        <w:rPr>
          <w:sz w:val="16"/>
          <w:szCs w:val="16"/>
        </w:rPr>
        <w:t xml:space="preserve">(ФИО контактного лица  </w:t>
      </w:r>
      <w:r>
        <w:rPr>
          <w:sz w:val="16"/>
          <w:szCs w:val="16"/>
        </w:rPr>
        <w:t xml:space="preserve">Банка) </w:t>
      </w:r>
      <w:r w:rsidRPr="003B6A4D">
        <w:rPr>
          <w:sz w:val="16"/>
          <w:szCs w:val="16"/>
        </w:rPr>
        <w:t xml:space="preserve"> </w:t>
      </w:r>
    </w:p>
    <w:p w:rsidR="00B751BF" w:rsidRPr="003B6A4D" w:rsidRDefault="00B751BF" w:rsidP="00B751BF">
      <w:pPr>
        <w:spacing w:after="240" w:line="276" w:lineRule="auto"/>
        <w:ind w:firstLine="567"/>
        <w:jc w:val="both"/>
      </w:pPr>
      <w:r w:rsidRPr="003B6A4D">
        <w:t>9.</w:t>
      </w:r>
      <w:r>
        <w:t>9</w:t>
      </w:r>
      <w:r w:rsidRPr="003B6A4D">
        <w:t>.2. Лица</w:t>
      </w:r>
      <w:r>
        <w:t>,</w:t>
      </w:r>
      <w:r w:rsidRPr="003B6A4D">
        <w:t xml:space="preserve"> уполномоченные Клиентом, на осуществление взаимодействия с Банком в процессе исполнения Договора:</w:t>
      </w:r>
    </w:p>
    <w:p w:rsidR="00B751BF" w:rsidRPr="003B6A4D" w:rsidRDefault="00B751BF" w:rsidP="00B751BF">
      <w:pPr>
        <w:spacing w:line="276" w:lineRule="auto"/>
        <w:jc w:val="both"/>
      </w:pPr>
      <w:r w:rsidRPr="003B6A4D">
        <w:t>________________________________</w:t>
      </w:r>
      <w:proofErr w:type="spellStart"/>
      <w:proofErr w:type="gramStart"/>
      <w:r w:rsidRPr="003B6A4D">
        <w:t>Телефон:_</w:t>
      </w:r>
      <w:proofErr w:type="gramEnd"/>
      <w:r w:rsidRPr="003B6A4D">
        <w:t>________Эл</w:t>
      </w:r>
      <w:proofErr w:type="spellEnd"/>
      <w:r w:rsidRPr="003B6A4D">
        <w:t>. адрес_____________</w:t>
      </w:r>
    </w:p>
    <w:p w:rsidR="00B751BF" w:rsidRPr="003B6A4D" w:rsidRDefault="00B751BF" w:rsidP="00B751BF">
      <w:pPr>
        <w:tabs>
          <w:tab w:val="num" w:pos="709"/>
        </w:tabs>
        <w:autoSpaceDE w:val="0"/>
        <w:autoSpaceDN w:val="0"/>
        <w:spacing w:line="276" w:lineRule="auto"/>
        <w:jc w:val="both"/>
        <w:rPr>
          <w:sz w:val="16"/>
          <w:szCs w:val="16"/>
        </w:rPr>
      </w:pPr>
      <w:r w:rsidRPr="003B6A4D">
        <w:rPr>
          <w:sz w:val="16"/>
          <w:szCs w:val="16"/>
        </w:rPr>
        <w:lastRenderedPageBreak/>
        <w:t>(ФИО контактного лица Клиента)</w:t>
      </w:r>
    </w:p>
    <w:p w:rsidR="00B751BF" w:rsidRPr="003B6A4D" w:rsidRDefault="00B751BF" w:rsidP="00B751BF">
      <w:pPr>
        <w:tabs>
          <w:tab w:val="num" w:pos="709"/>
        </w:tabs>
        <w:autoSpaceDE w:val="0"/>
        <w:autoSpaceDN w:val="0"/>
        <w:spacing w:line="276" w:lineRule="auto"/>
        <w:jc w:val="both"/>
      </w:pPr>
      <w:r w:rsidRPr="003B6A4D">
        <w:t>________________________________</w:t>
      </w:r>
      <w:proofErr w:type="spellStart"/>
      <w:proofErr w:type="gramStart"/>
      <w:r w:rsidRPr="003B6A4D">
        <w:t>Телефон:_</w:t>
      </w:r>
      <w:proofErr w:type="gramEnd"/>
      <w:r w:rsidRPr="003B6A4D">
        <w:t>________Эл</w:t>
      </w:r>
      <w:proofErr w:type="spellEnd"/>
      <w:r w:rsidRPr="003B6A4D">
        <w:t>. адрес_____________</w:t>
      </w:r>
    </w:p>
    <w:p w:rsidR="00B751BF" w:rsidRPr="003B6A4D" w:rsidRDefault="00B751BF" w:rsidP="00B751BF">
      <w:pPr>
        <w:tabs>
          <w:tab w:val="num" w:pos="709"/>
        </w:tabs>
        <w:autoSpaceDE w:val="0"/>
        <w:autoSpaceDN w:val="0"/>
        <w:spacing w:line="276" w:lineRule="auto"/>
        <w:jc w:val="both"/>
        <w:rPr>
          <w:sz w:val="16"/>
          <w:szCs w:val="16"/>
        </w:rPr>
      </w:pPr>
      <w:r w:rsidRPr="003B6A4D">
        <w:rPr>
          <w:sz w:val="16"/>
          <w:szCs w:val="16"/>
        </w:rPr>
        <w:t xml:space="preserve">(ФИО контактного лица </w:t>
      </w:r>
      <w:proofErr w:type="gramStart"/>
      <w:r w:rsidRPr="003B6A4D">
        <w:rPr>
          <w:sz w:val="16"/>
          <w:szCs w:val="16"/>
        </w:rPr>
        <w:t>от  ИТ</w:t>
      </w:r>
      <w:proofErr w:type="gramEnd"/>
      <w:r w:rsidRPr="003B6A4D">
        <w:rPr>
          <w:sz w:val="16"/>
          <w:szCs w:val="16"/>
        </w:rPr>
        <w:t xml:space="preserve">- подразделения) </w:t>
      </w:r>
    </w:p>
    <w:p w:rsidR="00B751BF" w:rsidRPr="003B6A4D" w:rsidRDefault="00B751BF" w:rsidP="00B751BF">
      <w:pPr>
        <w:tabs>
          <w:tab w:val="left" w:pos="1134"/>
        </w:tabs>
        <w:spacing w:before="240" w:after="240" w:line="276" w:lineRule="auto"/>
        <w:ind w:firstLine="567"/>
        <w:jc w:val="both"/>
        <w:rPr>
          <w:bCs/>
        </w:rPr>
      </w:pPr>
      <w:r w:rsidRPr="003B6A4D">
        <w:rPr>
          <w:bCs/>
        </w:rPr>
        <w:t>9.</w:t>
      </w:r>
      <w:r>
        <w:rPr>
          <w:bCs/>
        </w:rPr>
        <w:t>10</w:t>
      </w:r>
      <w:r w:rsidRPr="003B6A4D">
        <w:rPr>
          <w:bCs/>
        </w:rPr>
        <w:t>.</w:t>
      </w:r>
      <w:r w:rsidRPr="003B6A4D">
        <w:rPr>
          <w:bCs/>
        </w:rPr>
        <w:tab/>
        <w:t>К настоящему договору прилагается:</w:t>
      </w:r>
    </w:p>
    <w:p w:rsidR="00B751BF" w:rsidRPr="00273B72" w:rsidRDefault="00B751BF" w:rsidP="00B751BF">
      <w:pPr>
        <w:tabs>
          <w:tab w:val="left" w:pos="851"/>
        </w:tabs>
        <w:spacing w:line="276" w:lineRule="auto"/>
        <w:ind w:left="567"/>
        <w:jc w:val="both"/>
        <w:rPr>
          <w:bCs/>
        </w:rPr>
      </w:pPr>
      <w:r w:rsidRPr="00273B72">
        <w:rPr>
          <w:bCs/>
        </w:rPr>
        <w:t>•</w:t>
      </w:r>
      <w:r w:rsidRPr="00273B72">
        <w:rPr>
          <w:bCs/>
        </w:rPr>
        <w:tab/>
        <w:t xml:space="preserve">Приложение №1 Формат и структура строки, представляемой штриховым кодом. </w:t>
      </w:r>
    </w:p>
    <w:p w:rsidR="00B751BF" w:rsidRPr="00273B72" w:rsidRDefault="00B751BF" w:rsidP="00B751BF">
      <w:pPr>
        <w:tabs>
          <w:tab w:val="left" w:pos="851"/>
        </w:tabs>
        <w:spacing w:line="276" w:lineRule="auto"/>
        <w:ind w:left="567"/>
        <w:jc w:val="both"/>
        <w:rPr>
          <w:bCs/>
        </w:rPr>
      </w:pPr>
      <w:r w:rsidRPr="00273B72">
        <w:rPr>
          <w:bCs/>
        </w:rPr>
        <w:t>•</w:t>
      </w:r>
      <w:r w:rsidRPr="00273B72">
        <w:rPr>
          <w:bCs/>
        </w:rPr>
        <w:tab/>
        <w:t>Приложение №2 Формат Реестра переводов.</w:t>
      </w:r>
    </w:p>
    <w:p w:rsidR="00B751BF" w:rsidRPr="00273B72" w:rsidRDefault="00B751BF" w:rsidP="00B751BF">
      <w:pPr>
        <w:tabs>
          <w:tab w:val="left" w:pos="851"/>
        </w:tabs>
        <w:spacing w:line="276" w:lineRule="auto"/>
        <w:ind w:left="567"/>
        <w:jc w:val="both"/>
        <w:rPr>
          <w:bCs/>
        </w:rPr>
      </w:pPr>
      <w:r w:rsidRPr="00273B72">
        <w:rPr>
          <w:bCs/>
        </w:rPr>
        <w:t xml:space="preserve">• </w:t>
      </w:r>
      <w:r>
        <w:rPr>
          <w:bCs/>
        </w:rPr>
        <w:t xml:space="preserve">  </w:t>
      </w:r>
      <w:r w:rsidRPr="00273B72">
        <w:rPr>
          <w:bCs/>
        </w:rPr>
        <w:t>Приложение №3 Формат платежного документа с ДШК.</w:t>
      </w:r>
    </w:p>
    <w:p w:rsidR="00B751BF" w:rsidRPr="00273B72" w:rsidRDefault="00B751BF" w:rsidP="00B751BF">
      <w:pPr>
        <w:tabs>
          <w:tab w:val="left" w:pos="993"/>
        </w:tabs>
        <w:spacing w:line="276" w:lineRule="auto"/>
        <w:ind w:left="567"/>
        <w:jc w:val="both"/>
        <w:rPr>
          <w:bCs/>
        </w:rPr>
      </w:pPr>
    </w:p>
    <w:p w:rsidR="00B751BF" w:rsidRPr="00273B72" w:rsidRDefault="00B751BF" w:rsidP="00B751BF">
      <w:pPr>
        <w:spacing w:line="276" w:lineRule="auto"/>
        <w:jc w:val="both"/>
        <w:rPr>
          <w:b/>
          <w:bCs/>
        </w:rPr>
      </w:pPr>
      <w:r w:rsidRPr="00273B72">
        <w:rPr>
          <w:b/>
          <w:bCs/>
        </w:rPr>
        <w:t xml:space="preserve">10. АДРЕСА И РЕКВИЗИТЫ СТОРОН </w:t>
      </w:r>
    </w:p>
    <w:p w:rsidR="00B751BF" w:rsidRPr="00273B72" w:rsidRDefault="00B751BF" w:rsidP="00B751BF">
      <w:pPr>
        <w:spacing w:line="276" w:lineRule="auto"/>
        <w:ind w:right="-154" w:firstLine="567"/>
        <w:jc w:val="both"/>
        <w:rPr>
          <w:b/>
          <w:bCs/>
        </w:rPr>
      </w:pPr>
      <w:r w:rsidRPr="00273B72">
        <w:rPr>
          <w:b/>
          <w:bCs/>
        </w:rPr>
        <w:t>БАНК</w:t>
      </w:r>
    </w:p>
    <w:p w:rsidR="008A7CAA" w:rsidRPr="00273B72" w:rsidRDefault="008A7CAA" w:rsidP="008A7CAA">
      <w:pPr>
        <w:spacing w:line="276" w:lineRule="auto"/>
        <w:ind w:right="-154" w:firstLine="567"/>
        <w:jc w:val="both"/>
      </w:pPr>
      <w:r w:rsidRPr="00273B72">
        <w:t xml:space="preserve">Наименование юридического </w:t>
      </w:r>
      <w:proofErr w:type="gramStart"/>
      <w:r w:rsidRPr="00273B72">
        <w:t>лица:_</w:t>
      </w:r>
      <w:proofErr w:type="gramEnd"/>
      <w:r w:rsidRPr="00273B72">
        <w:t>_____________________________________</w:t>
      </w:r>
    </w:p>
    <w:p w:rsidR="008A7CAA" w:rsidRPr="00273B72" w:rsidRDefault="008A7CAA" w:rsidP="008A7CAA">
      <w:pPr>
        <w:spacing w:line="276" w:lineRule="auto"/>
        <w:ind w:right="-154" w:firstLine="567"/>
        <w:jc w:val="both"/>
      </w:pPr>
      <w:r w:rsidRPr="00273B72">
        <w:t>Место</w:t>
      </w:r>
      <w:r>
        <w:t xml:space="preserve"> </w:t>
      </w:r>
      <w:proofErr w:type="gramStart"/>
      <w:r w:rsidRPr="00273B72">
        <w:t>нахождения:_</w:t>
      </w:r>
      <w:proofErr w:type="gramEnd"/>
      <w:r w:rsidRPr="00273B72">
        <w:t>___________________________________________________</w:t>
      </w:r>
    </w:p>
    <w:p w:rsidR="008A7CAA" w:rsidRPr="00273B72" w:rsidRDefault="008A7CAA" w:rsidP="008A7CAA">
      <w:pPr>
        <w:spacing w:line="276" w:lineRule="auto"/>
        <w:ind w:right="-154" w:firstLine="567"/>
        <w:jc w:val="both"/>
      </w:pPr>
      <w:proofErr w:type="gramStart"/>
      <w:r w:rsidRPr="00273B72">
        <w:t>Адрес:_</w:t>
      </w:r>
      <w:proofErr w:type="gramEnd"/>
      <w:r w:rsidRPr="00273B72">
        <w:t>_____________________________________________________</w:t>
      </w:r>
    </w:p>
    <w:p w:rsidR="008A7CAA" w:rsidRPr="00273B72" w:rsidRDefault="008A7CAA" w:rsidP="008A7CAA">
      <w:pPr>
        <w:spacing w:line="276" w:lineRule="auto"/>
        <w:ind w:right="-154" w:firstLine="567"/>
        <w:jc w:val="both"/>
      </w:pPr>
      <w:r w:rsidRPr="00273B72">
        <w:t>Р/ счет_________________________________________</w:t>
      </w:r>
    </w:p>
    <w:p w:rsidR="008A7CAA" w:rsidRPr="00273B72" w:rsidRDefault="008A7CAA" w:rsidP="008A7CAA">
      <w:pPr>
        <w:spacing w:line="276" w:lineRule="auto"/>
        <w:ind w:right="-154" w:firstLine="567"/>
        <w:jc w:val="both"/>
      </w:pPr>
      <w:r w:rsidRPr="00273B72">
        <w:t>К/счет_________________________________________</w:t>
      </w:r>
    </w:p>
    <w:p w:rsidR="008A7CAA" w:rsidRPr="00273B72" w:rsidRDefault="008A7CAA" w:rsidP="008A7CAA">
      <w:pPr>
        <w:spacing w:line="276" w:lineRule="auto"/>
        <w:ind w:right="-154" w:firstLine="567"/>
        <w:jc w:val="both"/>
      </w:pPr>
      <w:r w:rsidRPr="00273B72">
        <w:t>БИК______________________________</w:t>
      </w:r>
    </w:p>
    <w:p w:rsidR="008A7CAA" w:rsidRPr="00273B72" w:rsidRDefault="008A7CAA" w:rsidP="008A7CAA">
      <w:pPr>
        <w:spacing w:line="276" w:lineRule="auto"/>
        <w:ind w:right="-154" w:firstLine="567"/>
        <w:jc w:val="both"/>
      </w:pPr>
      <w:r w:rsidRPr="00273B72">
        <w:t>ИНН______________________________</w:t>
      </w:r>
    </w:p>
    <w:p w:rsidR="008A7CAA" w:rsidRPr="00273B72" w:rsidRDefault="008A7CAA" w:rsidP="008A7CAA">
      <w:pPr>
        <w:spacing w:line="276" w:lineRule="auto"/>
        <w:ind w:right="-154" w:firstLine="567"/>
        <w:jc w:val="both"/>
      </w:pPr>
      <w:proofErr w:type="gramStart"/>
      <w:r w:rsidRPr="00273B72">
        <w:t>Телефон:_</w:t>
      </w:r>
      <w:proofErr w:type="gramEnd"/>
      <w:r w:rsidRPr="00273B72">
        <w:t xml:space="preserve">__________________________                                                          </w:t>
      </w:r>
    </w:p>
    <w:p w:rsidR="008A7CAA" w:rsidRPr="00273B72" w:rsidRDefault="008A7CAA" w:rsidP="008A7CAA">
      <w:pPr>
        <w:spacing w:line="276" w:lineRule="auto"/>
        <w:ind w:right="-154" w:firstLine="567"/>
        <w:jc w:val="both"/>
      </w:pPr>
      <w:r w:rsidRPr="00273B72">
        <w:t>____________________(__________________)                                                М.П.</w:t>
      </w:r>
    </w:p>
    <w:p w:rsidR="008A7CAA" w:rsidRPr="00273B72" w:rsidRDefault="008A7CAA" w:rsidP="008A7CAA">
      <w:pPr>
        <w:spacing w:line="276" w:lineRule="auto"/>
        <w:ind w:right="-154" w:firstLine="567"/>
        <w:jc w:val="both"/>
      </w:pPr>
      <w:r w:rsidRPr="00273B72">
        <w:t xml:space="preserve">          (</w:t>
      </w:r>
      <w:proofErr w:type="gramStart"/>
      <w:r w:rsidRPr="00273B72">
        <w:t xml:space="preserve">подпись)   </w:t>
      </w:r>
      <w:proofErr w:type="gramEnd"/>
      <w:r w:rsidRPr="00273B72">
        <w:t xml:space="preserve">                          Ф.И.О.</w:t>
      </w:r>
    </w:p>
    <w:p w:rsidR="008C2995" w:rsidRDefault="008C2995" w:rsidP="00B751BF">
      <w:pPr>
        <w:spacing w:line="276" w:lineRule="auto"/>
        <w:ind w:right="-154" w:firstLine="567"/>
        <w:jc w:val="both"/>
        <w:rPr>
          <w:b/>
          <w:bCs/>
        </w:rPr>
      </w:pPr>
    </w:p>
    <w:p w:rsidR="008A7CAA" w:rsidRDefault="008A7CAA" w:rsidP="00B751BF">
      <w:pPr>
        <w:spacing w:line="276" w:lineRule="auto"/>
        <w:ind w:right="-154" w:firstLine="567"/>
        <w:jc w:val="both"/>
        <w:rPr>
          <w:b/>
          <w:bCs/>
        </w:rPr>
      </w:pPr>
    </w:p>
    <w:p w:rsidR="00B751BF" w:rsidRPr="00273B72" w:rsidRDefault="00B751BF" w:rsidP="00B751BF">
      <w:pPr>
        <w:spacing w:line="276" w:lineRule="auto"/>
        <w:ind w:right="-154" w:firstLine="567"/>
        <w:jc w:val="both"/>
        <w:rPr>
          <w:b/>
          <w:bCs/>
        </w:rPr>
      </w:pPr>
      <w:r w:rsidRPr="00273B72">
        <w:rPr>
          <w:b/>
          <w:bCs/>
        </w:rPr>
        <w:t xml:space="preserve">КЛИЕНТ </w:t>
      </w:r>
    </w:p>
    <w:p w:rsidR="00B751BF" w:rsidRPr="00273B72" w:rsidRDefault="00B751BF" w:rsidP="00B751BF">
      <w:pPr>
        <w:spacing w:line="276" w:lineRule="auto"/>
        <w:ind w:right="-154" w:firstLine="567"/>
        <w:jc w:val="both"/>
      </w:pPr>
      <w:r w:rsidRPr="00273B72">
        <w:t>Наименование юридического лица:______________________________________</w:t>
      </w:r>
    </w:p>
    <w:p w:rsidR="00B751BF" w:rsidRPr="00273B72" w:rsidRDefault="00B751BF" w:rsidP="00B751BF">
      <w:pPr>
        <w:spacing w:line="276" w:lineRule="auto"/>
        <w:ind w:right="-154" w:firstLine="567"/>
        <w:jc w:val="both"/>
      </w:pPr>
      <w:r w:rsidRPr="00273B72">
        <w:t>Место</w:t>
      </w:r>
      <w:r>
        <w:t xml:space="preserve"> </w:t>
      </w:r>
      <w:r w:rsidRPr="00273B72">
        <w:t>нахождения:____________________________________________________</w:t>
      </w:r>
    </w:p>
    <w:p w:rsidR="00B751BF" w:rsidRPr="00273B72" w:rsidRDefault="00B751BF" w:rsidP="00B751BF">
      <w:pPr>
        <w:spacing w:line="276" w:lineRule="auto"/>
        <w:ind w:right="-154" w:firstLine="567"/>
        <w:jc w:val="both"/>
      </w:pPr>
      <w:r w:rsidRPr="00273B72">
        <w:t>Адрес:______________________________________________________</w:t>
      </w:r>
    </w:p>
    <w:p w:rsidR="00B751BF" w:rsidRPr="00273B72" w:rsidRDefault="00B751BF" w:rsidP="00B751BF">
      <w:pPr>
        <w:spacing w:line="276" w:lineRule="auto"/>
        <w:ind w:right="-154" w:firstLine="567"/>
        <w:jc w:val="both"/>
      </w:pPr>
      <w:r w:rsidRPr="00273B72">
        <w:t>Р/ счет_________________________________________</w:t>
      </w:r>
    </w:p>
    <w:p w:rsidR="00B751BF" w:rsidRPr="00273B72" w:rsidRDefault="00B751BF" w:rsidP="00B751BF">
      <w:pPr>
        <w:spacing w:line="276" w:lineRule="auto"/>
        <w:ind w:right="-154" w:firstLine="567"/>
        <w:jc w:val="both"/>
      </w:pPr>
      <w:r w:rsidRPr="00273B72">
        <w:t>К/счет_________________________________________</w:t>
      </w:r>
    </w:p>
    <w:p w:rsidR="00B751BF" w:rsidRPr="00273B72" w:rsidRDefault="00B751BF" w:rsidP="00B751BF">
      <w:pPr>
        <w:spacing w:line="276" w:lineRule="auto"/>
        <w:ind w:right="-154" w:firstLine="567"/>
        <w:jc w:val="both"/>
      </w:pPr>
      <w:r w:rsidRPr="00273B72">
        <w:t>БИК______________________________</w:t>
      </w:r>
    </w:p>
    <w:p w:rsidR="00B751BF" w:rsidRPr="00273B72" w:rsidRDefault="00B751BF" w:rsidP="00B751BF">
      <w:pPr>
        <w:spacing w:line="276" w:lineRule="auto"/>
        <w:ind w:right="-154" w:firstLine="567"/>
        <w:jc w:val="both"/>
      </w:pPr>
      <w:r w:rsidRPr="00273B72">
        <w:t>ИНН______________________________</w:t>
      </w:r>
    </w:p>
    <w:p w:rsidR="00B751BF" w:rsidRPr="00273B72" w:rsidRDefault="00B751BF" w:rsidP="00B751BF">
      <w:pPr>
        <w:spacing w:line="276" w:lineRule="auto"/>
        <w:ind w:right="-154" w:firstLine="567"/>
        <w:jc w:val="both"/>
      </w:pPr>
      <w:r w:rsidRPr="00273B72">
        <w:t xml:space="preserve">Телефон:___________________________                                                          </w:t>
      </w:r>
    </w:p>
    <w:p w:rsidR="00B751BF" w:rsidRPr="00273B72" w:rsidRDefault="00B751BF" w:rsidP="00B751BF">
      <w:pPr>
        <w:spacing w:line="276" w:lineRule="auto"/>
        <w:ind w:right="-154" w:firstLine="567"/>
        <w:jc w:val="both"/>
      </w:pPr>
      <w:r w:rsidRPr="00273B72">
        <w:t>____________________(__________________)                                                М.П.</w:t>
      </w:r>
    </w:p>
    <w:p w:rsidR="00B751BF" w:rsidRPr="00273B72" w:rsidRDefault="00B751BF" w:rsidP="00B751BF">
      <w:pPr>
        <w:spacing w:line="276" w:lineRule="auto"/>
        <w:ind w:right="-154" w:firstLine="567"/>
        <w:jc w:val="both"/>
      </w:pPr>
      <w:r w:rsidRPr="00273B72">
        <w:t xml:space="preserve">          (подпись)                             Ф.И.О.</w:t>
      </w:r>
    </w:p>
    <w:p w:rsidR="00B751BF" w:rsidRPr="00273B72" w:rsidRDefault="00B751BF" w:rsidP="00B751BF">
      <w:pPr>
        <w:spacing w:after="240" w:line="276" w:lineRule="auto"/>
        <w:ind w:right="-186"/>
        <w:jc w:val="right"/>
        <w:rPr>
          <w:b/>
          <w:bCs/>
        </w:rPr>
      </w:pPr>
      <w:r w:rsidRPr="00273B72">
        <w:rPr>
          <w:b/>
          <w:bCs/>
        </w:rPr>
        <w:br w:type="page"/>
      </w:r>
      <w:r w:rsidRPr="00273B72">
        <w:rPr>
          <w:b/>
          <w:bCs/>
        </w:rPr>
        <w:lastRenderedPageBreak/>
        <w:t>Приложение №1</w:t>
      </w: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  <w:r w:rsidRPr="00273B72">
        <w:rPr>
          <w:b/>
          <w:sz w:val="16"/>
          <w:szCs w:val="16"/>
        </w:rPr>
        <w:t xml:space="preserve">к Договору №__ </w:t>
      </w:r>
      <w:r w:rsidRPr="00273B72">
        <w:rPr>
          <w:b/>
          <w:bCs/>
          <w:sz w:val="16"/>
          <w:szCs w:val="16"/>
        </w:rPr>
        <w:t xml:space="preserve">Об оказании услуг по переводу </w:t>
      </w: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  <w:r w:rsidRPr="00273B72">
        <w:rPr>
          <w:b/>
          <w:bCs/>
          <w:sz w:val="16"/>
          <w:szCs w:val="16"/>
        </w:rPr>
        <w:t>денежных средств физических лиц в валюте Российской Федерации</w:t>
      </w: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  <w:r w:rsidRPr="00273B72">
        <w:rPr>
          <w:b/>
          <w:bCs/>
          <w:sz w:val="16"/>
          <w:szCs w:val="16"/>
        </w:rPr>
        <w:t xml:space="preserve">  от «    »                  20__ г.</w:t>
      </w:r>
    </w:p>
    <w:p w:rsidR="00B751BF" w:rsidRPr="00273B72" w:rsidRDefault="00B751BF" w:rsidP="00B751BF">
      <w:pPr>
        <w:autoSpaceDE w:val="0"/>
        <w:autoSpaceDN w:val="0"/>
        <w:spacing w:after="240" w:line="276" w:lineRule="auto"/>
        <w:ind w:firstLine="709"/>
        <w:jc w:val="center"/>
        <w:rPr>
          <w:b/>
          <w:bCs/>
        </w:rPr>
      </w:pPr>
    </w:p>
    <w:p w:rsidR="00B751BF" w:rsidRPr="00273B72" w:rsidRDefault="00B751BF" w:rsidP="00B751BF">
      <w:pPr>
        <w:autoSpaceDE w:val="0"/>
        <w:autoSpaceDN w:val="0"/>
        <w:spacing w:after="240" w:line="276" w:lineRule="auto"/>
        <w:ind w:firstLine="709"/>
        <w:jc w:val="center"/>
        <w:rPr>
          <w:b/>
          <w:bCs/>
        </w:rPr>
      </w:pPr>
      <w:r w:rsidRPr="00273B72">
        <w:rPr>
          <w:b/>
          <w:bCs/>
        </w:rPr>
        <w:t>Формат и структура двумерного штрих-кода</w:t>
      </w:r>
    </w:p>
    <w:p w:rsidR="00B751BF" w:rsidRPr="00273B72" w:rsidRDefault="00B751BF" w:rsidP="00B751BF">
      <w:pPr>
        <w:numPr>
          <w:ilvl w:val="0"/>
          <w:numId w:val="1"/>
        </w:numPr>
        <w:tabs>
          <w:tab w:val="left" w:pos="426"/>
        </w:tabs>
        <w:autoSpaceDE w:val="0"/>
        <w:autoSpaceDN w:val="0"/>
        <w:spacing w:after="240" w:line="276" w:lineRule="auto"/>
        <w:ind w:left="0" w:right="-1" w:firstLine="0"/>
      </w:pPr>
      <w:r w:rsidRPr="00273B72">
        <w:t>Двумерный штрих-код формируется Клиентом в соответствии с ГОСТ 56042-2014</w:t>
      </w:r>
      <w:r>
        <w:rPr>
          <w:rStyle w:val="a3"/>
        </w:rPr>
        <w:footnoteReference w:id="2"/>
      </w:r>
      <w:r w:rsidRPr="00273B72">
        <w:t>.</w:t>
      </w:r>
    </w:p>
    <w:p w:rsidR="00B751BF" w:rsidRDefault="00B751BF" w:rsidP="00B751BF">
      <w:pPr>
        <w:numPr>
          <w:ilvl w:val="0"/>
          <w:numId w:val="1"/>
        </w:numPr>
        <w:tabs>
          <w:tab w:val="left" w:pos="426"/>
        </w:tabs>
        <w:autoSpaceDN w:val="0"/>
        <w:spacing w:after="240" w:line="276" w:lineRule="auto"/>
        <w:ind w:left="0" w:right="-1" w:firstLine="0"/>
      </w:pPr>
      <w:r w:rsidRPr="00273B72">
        <w:t>Перечень обязательных реквизитов приведен в таблице:</w:t>
      </w:r>
    </w:p>
    <w:p w:rsidR="00B80BDD" w:rsidRPr="00B80BDD" w:rsidRDefault="00B80BDD" w:rsidP="00B80BDD">
      <w:pPr>
        <w:pStyle w:val="a6"/>
        <w:numPr>
          <w:ilvl w:val="0"/>
          <w:numId w:val="1"/>
        </w:numPr>
        <w:autoSpaceDE w:val="0"/>
        <w:autoSpaceDN w:val="0"/>
        <w:spacing w:after="240"/>
        <w:jc w:val="center"/>
        <w:rPr>
          <w:b/>
          <w:bCs/>
        </w:rPr>
      </w:pPr>
      <w:r w:rsidRPr="00B80BDD">
        <w:rPr>
          <w:b/>
          <w:bCs/>
        </w:rPr>
        <w:t>Формат и структура двумерного штрих-кода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876"/>
        <w:gridCol w:w="1832"/>
        <w:gridCol w:w="3105"/>
        <w:gridCol w:w="3969"/>
      </w:tblGrid>
      <w:tr w:rsidR="00B80BDD" w:rsidRPr="00FB155C" w:rsidTr="00A535FC">
        <w:trPr>
          <w:trHeight w:val="76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№ п/п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Наименование реквизита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AEEF3"/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Наименование реквизита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Пример</w:t>
            </w:r>
          </w:p>
        </w:tc>
      </w:tr>
      <w:tr w:rsidR="00B80BDD" w:rsidRPr="00FB155C" w:rsidTr="00FC3242">
        <w:trPr>
          <w:trHeight w:val="300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AEEF3"/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Обязательные реквизиты</w:t>
            </w:r>
          </w:p>
        </w:tc>
      </w:tr>
      <w:tr w:rsidR="00B80BDD" w:rsidRPr="00FB155C" w:rsidTr="00A535FC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Идентификатор стандарта</w:t>
            </w:r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ST, версия стандарта, код кодировки текста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BDD" w:rsidRPr="00BD790A" w:rsidRDefault="00B80BDD" w:rsidP="00FC3242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 w:rsidRPr="00BD790A">
              <w:rPr>
                <w:color w:val="000000"/>
                <w:sz w:val="20"/>
                <w:szCs w:val="20"/>
              </w:rPr>
              <w:t>ST0001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B80BDD" w:rsidRPr="00FB155C" w:rsidTr="00A535FC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proofErr w:type="spellStart"/>
            <w:r w:rsidRPr="00FB155C">
              <w:rPr>
                <w:rFonts w:ascii="Times New Roman CYR" w:hAnsi="Times New Roman CYR" w:cs="Times New Roman CYR"/>
                <w:bCs/>
              </w:rPr>
              <w:t>Name</w:t>
            </w:r>
            <w:proofErr w:type="spellEnd"/>
            <w:r w:rsidRPr="00FB155C">
              <w:rPr>
                <w:rFonts w:ascii="Times New Roman CYR" w:hAnsi="Times New Roman CYR" w:cs="Times New Roman CYR"/>
                <w:bCs/>
              </w:rPr>
              <w:t xml:space="preserve"> </w:t>
            </w:r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Наименование получателя платежа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BDD" w:rsidRPr="00BD790A" w:rsidRDefault="00B80BDD" w:rsidP="00FC3242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B80BDD" w:rsidRPr="00FB155C" w:rsidTr="00A535FC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proofErr w:type="spellStart"/>
            <w:r w:rsidRPr="00FB155C">
              <w:rPr>
                <w:rFonts w:ascii="Times New Roman CYR" w:hAnsi="Times New Roman CYR" w:cs="Times New Roman CYR"/>
                <w:bCs/>
              </w:rPr>
              <w:t>PersonalAcc</w:t>
            </w:r>
            <w:proofErr w:type="spellEnd"/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Номер счета получателя платежа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BDD" w:rsidRPr="00BD790A" w:rsidRDefault="00B80BDD" w:rsidP="00FC3242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B80BDD" w:rsidRPr="00FB155C" w:rsidTr="00A535FC">
        <w:trPr>
          <w:trHeight w:val="51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proofErr w:type="spellStart"/>
            <w:r w:rsidRPr="00FB155C">
              <w:rPr>
                <w:rFonts w:ascii="Times New Roman CYR" w:hAnsi="Times New Roman CYR" w:cs="Times New Roman CYR"/>
                <w:bCs/>
              </w:rPr>
              <w:t>BankName</w:t>
            </w:r>
            <w:proofErr w:type="spellEnd"/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Наименование банка получателя платежа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BDD" w:rsidRPr="00BD790A" w:rsidRDefault="00B80BDD" w:rsidP="00FC3242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B80BDD" w:rsidRPr="00FB155C" w:rsidTr="00A535FC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BIC</w:t>
            </w:r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БИК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BDD" w:rsidRPr="00BD790A" w:rsidRDefault="00B80BDD" w:rsidP="00FC3242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B80BDD" w:rsidRPr="00FB155C" w:rsidTr="00A535FC">
        <w:trPr>
          <w:trHeight w:val="51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proofErr w:type="spellStart"/>
            <w:r w:rsidRPr="00FB155C">
              <w:rPr>
                <w:rFonts w:ascii="Times New Roman CYR" w:hAnsi="Times New Roman CYR" w:cs="Times New Roman CYR"/>
                <w:bCs/>
              </w:rPr>
              <w:t>CorrespAcc</w:t>
            </w:r>
            <w:proofErr w:type="spellEnd"/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 xml:space="preserve">Номер </w:t>
            </w:r>
            <w:proofErr w:type="spellStart"/>
            <w:r w:rsidRPr="00FB155C">
              <w:rPr>
                <w:rFonts w:ascii="Times New Roman CYR" w:hAnsi="Times New Roman CYR" w:cs="Times New Roman CYR"/>
                <w:bCs/>
              </w:rPr>
              <w:t>кор</w:t>
            </w:r>
            <w:proofErr w:type="spellEnd"/>
            <w:r w:rsidRPr="00FB155C">
              <w:rPr>
                <w:rFonts w:ascii="Times New Roman CYR" w:hAnsi="Times New Roman CYR" w:cs="Times New Roman CYR"/>
                <w:bCs/>
              </w:rPr>
              <w:t>./</w:t>
            </w:r>
            <w:proofErr w:type="spellStart"/>
            <w:r w:rsidRPr="00FB155C">
              <w:rPr>
                <w:rFonts w:ascii="Times New Roman CYR" w:hAnsi="Times New Roman CYR" w:cs="Times New Roman CYR"/>
                <w:bCs/>
              </w:rPr>
              <w:t>сч</w:t>
            </w:r>
            <w:proofErr w:type="spellEnd"/>
            <w:r w:rsidRPr="00FB155C">
              <w:rPr>
                <w:rFonts w:ascii="Times New Roman CYR" w:hAnsi="Times New Roman CYR" w:cs="Times New Roman CYR"/>
                <w:bCs/>
              </w:rPr>
              <w:t>. банка получателя платежа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BDD" w:rsidRPr="00BD790A" w:rsidRDefault="00B80BDD" w:rsidP="00FC3242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B80BDD" w:rsidRPr="00FB155C" w:rsidTr="00FC3242">
        <w:trPr>
          <w:trHeight w:val="300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AEEF3"/>
            <w:vAlign w:val="center"/>
            <w:hideMark/>
          </w:tcPr>
          <w:p w:rsidR="00B80BDD" w:rsidRPr="00BD790A" w:rsidRDefault="00B80BDD" w:rsidP="00FC3242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 w:rsidRPr="00BD790A">
              <w:rPr>
                <w:bCs/>
                <w:sz w:val="20"/>
                <w:szCs w:val="20"/>
              </w:rPr>
              <w:t>Дополнительные реквизиты</w:t>
            </w:r>
          </w:p>
        </w:tc>
      </w:tr>
      <w:tr w:rsidR="00B80BDD" w:rsidRPr="00FB155C" w:rsidTr="00A535FC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proofErr w:type="spellStart"/>
            <w:r w:rsidRPr="00FB155C">
              <w:rPr>
                <w:rFonts w:ascii="Times New Roman CYR" w:hAnsi="Times New Roman CYR" w:cs="Times New Roman CYR"/>
                <w:bCs/>
              </w:rPr>
              <w:t>PayeeINN</w:t>
            </w:r>
            <w:proofErr w:type="spellEnd"/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ИНН получателя платежа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BDD" w:rsidRPr="00BD790A" w:rsidRDefault="00B80BDD" w:rsidP="00FC3242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B80BDD" w:rsidRPr="00FB155C" w:rsidTr="00A535FC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B80BDD" w:rsidRPr="00FB155C" w:rsidRDefault="00B80BDD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P</w:t>
            </w:r>
            <w:proofErr w:type="spellStart"/>
            <w:r w:rsidRPr="00FB155C">
              <w:rPr>
                <w:rFonts w:ascii="Times New Roman CYR" w:hAnsi="Times New Roman CYR" w:cs="Times New Roman CYR"/>
                <w:bCs/>
              </w:rPr>
              <w:t>ersAcc</w:t>
            </w:r>
            <w:proofErr w:type="spellEnd"/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DD" w:rsidRPr="00FB155C" w:rsidRDefault="00B80BDD" w:rsidP="000326B5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 xml:space="preserve">Номер </w:t>
            </w:r>
            <w:r w:rsidR="000326B5">
              <w:rPr>
                <w:rFonts w:ascii="Times New Roman CYR" w:hAnsi="Times New Roman CYR" w:cs="Times New Roman CYR"/>
                <w:bCs/>
              </w:rPr>
              <w:t>договора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BDD" w:rsidRPr="00BD790A" w:rsidRDefault="00B80BDD" w:rsidP="00FC3242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535FC" w:rsidRPr="00FB155C" w:rsidTr="00A535FC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FC" w:rsidRPr="00FB155C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A535FC" w:rsidRPr="00FB155C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L</w:t>
            </w:r>
            <w:proofErr w:type="spellStart"/>
            <w:r w:rsidRPr="00FB155C">
              <w:rPr>
                <w:rFonts w:ascii="Times New Roman CYR" w:hAnsi="Times New Roman CYR" w:cs="Times New Roman CYR"/>
                <w:bCs/>
              </w:rPr>
              <w:t>astName</w:t>
            </w:r>
            <w:proofErr w:type="spellEnd"/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FC" w:rsidRPr="00FB155C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FB155C">
              <w:rPr>
                <w:rFonts w:ascii="Times New Roman CYR" w:hAnsi="Times New Roman CYR" w:cs="Times New Roman CYR"/>
                <w:bCs/>
              </w:rPr>
              <w:t>Фамилия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5FC" w:rsidRPr="00BD790A" w:rsidRDefault="00A535FC" w:rsidP="00FC3242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535FC" w:rsidRPr="00FB155C" w:rsidTr="00A535FC">
        <w:trPr>
          <w:trHeight w:val="30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FC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A535FC" w:rsidRPr="003D1CAA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lang w:val="en-US"/>
              </w:rPr>
              <w:t>FirstName</w:t>
            </w:r>
            <w:proofErr w:type="spellEnd"/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FC" w:rsidRPr="003D1CAA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Имя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5FC" w:rsidRPr="00BD790A" w:rsidRDefault="00A535FC" w:rsidP="00FC3242">
            <w:pPr>
              <w:rPr>
                <w:rFonts w:ascii="Times New Roman CYR" w:hAnsi="Times New Roman CYR" w:cs="Times New Roman CYR"/>
                <w:bCs/>
              </w:rPr>
            </w:pPr>
          </w:p>
        </w:tc>
      </w:tr>
      <w:tr w:rsidR="00A535FC" w:rsidRPr="00FB155C" w:rsidTr="00A535FC">
        <w:trPr>
          <w:trHeight w:val="30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FC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A535FC" w:rsidRPr="003D1CAA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lang w:val="en-US"/>
              </w:rPr>
              <w:t>MiddleName</w:t>
            </w:r>
            <w:proofErr w:type="spellEnd"/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FC" w:rsidRPr="003D1CAA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Отчество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5FC" w:rsidRPr="00BD790A" w:rsidRDefault="00A535FC" w:rsidP="00FC3242">
            <w:pPr>
              <w:rPr>
                <w:rFonts w:ascii="Times New Roman CYR" w:hAnsi="Times New Roman CYR" w:cs="Times New Roman CYR"/>
                <w:bCs/>
              </w:rPr>
            </w:pPr>
          </w:p>
        </w:tc>
      </w:tr>
      <w:tr w:rsidR="00A535FC" w:rsidRPr="00FB155C" w:rsidTr="00A535FC">
        <w:trPr>
          <w:trHeight w:val="30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FC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A535FC" w:rsidRPr="00BD790A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  <w:lang w:val="en-US"/>
              </w:rPr>
            </w:pPr>
            <w:r w:rsidRPr="00BD790A">
              <w:rPr>
                <w:rFonts w:ascii="Times New Roman CYR" w:hAnsi="Times New Roman CYR" w:cs="Times New Roman CYR"/>
                <w:bCs/>
                <w:lang w:val="en-US"/>
              </w:rPr>
              <w:t>Sum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FC" w:rsidRPr="00BD790A" w:rsidRDefault="00A535FC" w:rsidP="00FC3242">
            <w:pPr>
              <w:autoSpaceDE w:val="0"/>
              <w:autoSpaceDN w:val="0"/>
              <w:jc w:val="both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</w:rPr>
              <w:t>Сумма платежа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5FC" w:rsidRPr="00BD790A" w:rsidRDefault="00A535FC" w:rsidP="00FC3242">
            <w:pPr>
              <w:rPr>
                <w:rFonts w:ascii="Times New Roman CYR" w:hAnsi="Times New Roman CYR" w:cs="Times New Roman CYR"/>
                <w:bCs/>
              </w:rPr>
            </w:pPr>
          </w:p>
        </w:tc>
      </w:tr>
    </w:tbl>
    <w:p w:rsidR="00B80BDD" w:rsidRPr="00273B72" w:rsidRDefault="00B80BDD" w:rsidP="00A535FC">
      <w:pPr>
        <w:tabs>
          <w:tab w:val="left" w:pos="426"/>
        </w:tabs>
        <w:autoSpaceDN w:val="0"/>
        <w:spacing w:after="240" w:line="276" w:lineRule="auto"/>
        <w:ind w:left="142" w:right="-1"/>
      </w:pPr>
    </w:p>
    <w:p w:rsidR="00B751BF" w:rsidRPr="00273B72" w:rsidRDefault="00B751BF" w:rsidP="00B751BF">
      <w:pPr>
        <w:widowControl w:val="0"/>
        <w:spacing w:line="276" w:lineRule="auto"/>
        <w:jc w:val="center"/>
        <w:rPr>
          <w:b/>
          <w:bCs/>
        </w:rPr>
      </w:pPr>
    </w:p>
    <w:p w:rsidR="00B751BF" w:rsidRPr="00273B72" w:rsidRDefault="00B751BF" w:rsidP="00B751BF">
      <w:pPr>
        <w:keepNext/>
        <w:widowControl w:val="0"/>
        <w:tabs>
          <w:tab w:val="left" w:pos="993"/>
        </w:tabs>
        <w:autoSpaceDE w:val="0"/>
        <w:autoSpaceDN w:val="0"/>
        <w:spacing w:after="240" w:line="276" w:lineRule="auto"/>
        <w:ind w:right="-1" w:firstLine="567"/>
        <w:jc w:val="both"/>
        <w:rPr>
          <w:b/>
          <w:bCs/>
        </w:rPr>
      </w:pPr>
      <w:r w:rsidRPr="00273B72">
        <w:rPr>
          <w:b/>
          <w:bCs/>
        </w:rPr>
        <w:t>От имени Банка:</w:t>
      </w:r>
      <w:r w:rsidRPr="00273B72">
        <w:rPr>
          <w:b/>
          <w:bCs/>
        </w:rPr>
        <w:tab/>
        <w:t xml:space="preserve">                                                                         От имени Клиента:</w:t>
      </w: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  <w:r w:rsidRPr="00273B72">
        <w:rPr>
          <w:b/>
          <w:bCs/>
        </w:rPr>
        <w:t>_________________________</w:t>
      </w:r>
      <w:r w:rsidRPr="00273B72">
        <w:rPr>
          <w:b/>
          <w:bCs/>
        </w:rPr>
        <w:tab/>
      </w:r>
      <w:r w:rsidRPr="00273B72">
        <w:rPr>
          <w:b/>
          <w:bCs/>
        </w:rPr>
        <w:tab/>
        <w:t xml:space="preserve">                       ________________________</w:t>
      </w:r>
    </w:p>
    <w:p w:rsidR="00B751BF" w:rsidRPr="00273B72" w:rsidRDefault="00B751BF" w:rsidP="00B751BF">
      <w:pPr>
        <w:spacing w:before="240" w:line="276" w:lineRule="auto"/>
        <w:jc w:val="right"/>
        <w:rPr>
          <w:b/>
          <w:bCs/>
        </w:rPr>
      </w:pPr>
      <w:r w:rsidRPr="00273B72">
        <w:rPr>
          <w:b/>
          <w:bCs/>
        </w:rPr>
        <w:t>М.П.</w:t>
      </w:r>
      <w:r w:rsidRPr="00273B72">
        <w:rPr>
          <w:b/>
          <w:bCs/>
        </w:rPr>
        <w:tab/>
      </w:r>
      <w:r w:rsidRPr="00273B72">
        <w:rPr>
          <w:b/>
          <w:bCs/>
        </w:rPr>
        <w:tab/>
        <w:t xml:space="preserve">                                                                                                  М.П.</w:t>
      </w:r>
    </w:p>
    <w:p w:rsidR="00B751BF" w:rsidRDefault="00B751BF" w:rsidP="00B751BF">
      <w:pPr>
        <w:spacing w:after="240" w:line="276" w:lineRule="auto"/>
        <w:ind w:right="-1"/>
        <w:jc w:val="right"/>
        <w:rPr>
          <w:b/>
          <w:bCs/>
        </w:rPr>
        <w:sectPr w:rsidR="00B751BF" w:rsidSect="00AE1E1A">
          <w:pgSz w:w="11907" w:h="16840" w:code="9"/>
          <w:pgMar w:top="1134" w:right="850" w:bottom="1134" w:left="1701" w:header="709" w:footer="590" w:gutter="0"/>
          <w:cols w:space="709"/>
          <w:titlePg/>
          <w:docGrid w:linePitch="326"/>
        </w:sectPr>
      </w:pPr>
    </w:p>
    <w:p w:rsidR="00B751BF" w:rsidRPr="00273B72" w:rsidRDefault="00B751BF" w:rsidP="00B751BF">
      <w:pPr>
        <w:spacing w:after="240" w:line="276" w:lineRule="auto"/>
        <w:ind w:right="-1"/>
        <w:jc w:val="right"/>
        <w:rPr>
          <w:b/>
          <w:bCs/>
        </w:rPr>
      </w:pPr>
      <w:r w:rsidRPr="00273B72">
        <w:rPr>
          <w:b/>
          <w:bCs/>
        </w:rPr>
        <w:lastRenderedPageBreak/>
        <w:t>Приложение №2</w:t>
      </w: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  <w:r w:rsidRPr="00273B72">
        <w:rPr>
          <w:b/>
          <w:sz w:val="16"/>
          <w:szCs w:val="16"/>
        </w:rPr>
        <w:t xml:space="preserve">к Договору №__ </w:t>
      </w:r>
      <w:r w:rsidRPr="00273B72">
        <w:rPr>
          <w:b/>
          <w:bCs/>
          <w:sz w:val="16"/>
          <w:szCs w:val="16"/>
        </w:rPr>
        <w:t>Об оказании услуг по переводу</w:t>
      </w: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  <w:r w:rsidRPr="00273B72">
        <w:rPr>
          <w:b/>
          <w:bCs/>
          <w:sz w:val="16"/>
          <w:szCs w:val="16"/>
        </w:rPr>
        <w:t>денежных средств физических лиц в валюте Российской Федерации</w:t>
      </w: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  <w:r w:rsidRPr="00273B72">
        <w:rPr>
          <w:b/>
          <w:bCs/>
          <w:sz w:val="16"/>
          <w:szCs w:val="16"/>
        </w:rPr>
        <w:t xml:space="preserve"> от «    »                  20__ г.</w:t>
      </w:r>
    </w:p>
    <w:p w:rsidR="00B751BF" w:rsidRPr="00273B72" w:rsidRDefault="00B751BF" w:rsidP="00B751BF">
      <w:pPr>
        <w:spacing w:after="240" w:line="276" w:lineRule="auto"/>
        <w:ind w:right="-186"/>
        <w:jc w:val="right"/>
        <w:rPr>
          <w:b/>
          <w:bCs/>
        </w:rPr>
      </w:pPr>
    </w:p>
    <w:p w:rsidR="00B751BF" w:rsidRDefault="00B751BF" w:rsidP="00B751BF">
      <w:pPr>
        <w:spacing w:after="240" w:line="276" w:lineRule="auto"/>
        <w:ind w:right="-159"/>
        <w:jc w:val="center"/>
        <w:rPr>
          <w:b/>
          <w:bCs/>
        </w:rPr>
      </w:pPr>
      <w:r w:rsidRPr="00273B72">
        <w:rPr>
          <w:b/>
          <w:bCs/>
        </w:rPr>
        <w:t>ФОРМАТ И СТРУКТУРА  РЕЕСТРА  ПЕРЕВОДОВ</w:t>
      </w:r>
      <w:r>
        <w:rPr>
          <w:rStyle w:val="a3"/>
          <w:b/>
          <w:bCs/>
        </w:rPr>
        <w:footnoteReference w:id="3"/>
      </w:r>
      <w:r w:rsidRPr="00273B72">
        <w:rPr>
          <w:b/>
          <w:bCs/>
        </w:rPr>
        <w:t xml:space="preserve"> </w:t>
      </w:r>
    </w:p>
    <w:p w:rsidR="00A535FC" w:rsidRDefault="00A535FC" w:rsidP="00A535FC">
      <w:pPr>
        <w:spacing w:after="240" w:line="276" w:lineRule="auto"/>
        <w:ind w:right="-159"/>
        <w:jc w:val="right"/>
        <w:rPr>
          <w:b/>
          <w:bCs/>
        </w:rPr>
      </w:pPr>
      <w:r w:rsidRPr="00A535FC">
        <w:rPr>
          <w:b/>
          <w:bCs/>
        </w:rPr>
        <w:t>ШАБЛОН 1_2</w:t>
      </w:r>
    </w:p>
    <w:tbl>
      <w:tblPr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3261"/>
        <w:gridCol w:w="3118"/>
        <w:gridCol w:w="1701"/>
      </w:tblGrid>
      <w:tr w:rsidR="000326B5" w:rsidRPr="000326B5" w:rsidTr="000326B5">
        <w:trPr>
          <w:trHeight w:val="315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Имя архива</w:t>
            </w:r>
          </w:p>
        </w:tc>
        <w:tc>
          <w:tcPr>
            <w:tcW w:w="963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ИНН_РС_код_счетчик_дата.zip</w:t>
            </w:r>
          </w:p>
        </w:tc>
      </w:tr>
      <w:tr w:rsidR="000326B5" w:rsidRPr="000326B5" w:rsidTr="000326B5">
        <w:trPr>
          <w:trHeight w:val="315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описание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параметры</w:t>
            </w:r>
          </w:p>
        </w:tc>
      </w:tr>
      <w:tr w:rsidR="000326B5" w:rsidRPr="000326B5" w:rsidTr="000326B5">
        <w:trPr>
          <w:trHeight w:val="315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ИНН поставщика услуг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XXXXXXXXXX</w:t>
            </w:r>
          </w:p>
        </w:tc>
      </w:tr>
      <w:tr w:rsidR="000326B5" w:rsidRPr="000326B5" w:rsidTr="000326B5">
        <w:trPr>
          <w:trHeight w:val="375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РС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Расчетный счет ПУ для перечисления д/с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YYYYYYYYYYYYYYYYYYYY</w:t>
            </w:r>
          </w:p>
        </w:tc>
      </w:tr>
      <w:tr w:rsidR="000326B5" w:rsidRPr="000326B5" w:rsidTr="000326B5">
        <w:trPr>
          <w:trHeight w:val="1455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Код услуги. В качестве кода будут использоваться последние 3 символа “Лицевого счета” вида платежа ЕПС, дополненного лидирующими нулями.</w:t>
            </w:r>
          </w:p>
        </w:tc>
        <w:tc>
          <w:tcPr>
            <w:tcW w:w="48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001-999</w:t>
            </w:r>
          </w:p>
        </w:tc>
      </w:tr>
      <w:tr w:rsidR="000326B5" w:rsidRPr="000326B5" w:rsidTr="000326B5">
        <w:trPr>
          <w:trHeight w:val="810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Если “Лицевой счет” в ЕПС будет равен 0, код услуги будет пустой.</w:t>
            </w:r>
          </w:p>
        </w:tc>
        <w:tc>
          <w:tcPr>
            <w:tcW w:w="48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0326B5" w:rsidRPr="000326B5" w:rsidTr="000326B5">
        <w:trPr>
          <w:trHeight w:val="675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счетчик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порядковый номер реестра в течение одного рабочего дня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00-99</w:t>
            </w:r>
          </w:p>
        </w:tc>
      </w:tr>
      <w:tr w:rsidR="000326B5" w:rsidRPr="000326B5" w:rsidTr="000326B5">
        <w:trPr>
          <w:trHeight w:val="375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дата формирования реестра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ДДММГГГГ</w:t>
            </w:r>
          </w:p>
        </w:tc>
      </w:tr>
      <w:tr w:rsidR="000326B5" w:rsidRPr="000326B5" w:rsidTr="000326B5">
        <w:trPr>
          <w:trHeight w:val="37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Имя реестра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SBкод_ПП_дата.txt </w:t>
            </w:r>
          </w:p>
        </w:tc>
      </w:tr>
      <w:tr w:rsidR="000326B5" w:rsidRPr="000326B5" w:rsidTr="000326B5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описание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параметры</w:t>
            </w:r>
          </w:p>
        </w:tc>
      </w:tr>
      <w:tr w:rsidR="000326B5" w:rsidRPr="000326B5" w:rsidTr="000326B5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SB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константа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0326B5" w:rsidRPr="000326B5" w:rsidTr="000326B5">
        <w:trPr>
          <w:trHeight w:val="735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Код услуги. Аналогия с кодом услуги в имени архива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0326B5" w:rsidRPr="000326B5" w:rsidTr="000326B5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ПП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Номер платежного поручения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ZZZZZZ</w:t>
            </w:r>
          </w:p>
        </w:tc>
      </w:tr>
      <w:tr w:rsidR="000326B5" w:rsidRPr="000326B5" w:rsidTr="000326B5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дата формирования реестра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ДДММГГГГ</w:t>
            </w:r>
          </w:p>
        </w:tc>
      </w:tr>
      <w:tr w:rsidR="000326B5" w:rsidRPr="000326B5" w:rsidTr="000326B5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txt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признак текстового файла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0326B5" w:rsidRPr="000326B5" w:rsidTr="000326B5">
        <w:trPr>
          <w:trHeight w:val="33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Кодировка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WIN-1251</w:t>
            </w: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KOI8-R</w:t>
            </w: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UTF8</w:t>
            </w:r>
          </w:p>
        </w:tc>
      </w:tr>
      <w:tr w:rsidR="000326B5" w:rsidRPr="000326B5" w:rsidTr="000326B5">
        <w:trPr>
          <w:trHeight w:val="33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Разделители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326B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; (</w:t>
            </w:r>
            <w:r w:rsidRPr="000326B5">
              <w:rPr>
                <w:rFonts w:ascii="Calibri" w:hAnsi="Calibri" w:cs="Calibri"/>
                <w:color w:val="000000"/>
                <w:sz w:val="16"/>
                <w:szCs w:val="16"/>
              </w:rPr>
              <w:t>ASCII-код 59, точка с запятой)</w:t>
            </w:r>
          </w:p>
        </w:tc>
      </w:tr>
    </w:tbl>
    <w:p w:rsidR="00B80BDD" w:rsidRPr="00273B72" w:rsidRDefault="00B80BDD" w:rsidP="00B751BF">
      <w:pPr>
        <w:spacing w:after="240" w:line="276" w:lineRule="auto"/>
        <w:ind w:right="-159"/>
        <w:jc w:val="center"/>
        <w:rPr>
          <w:b/>
          <w:bCs/>
        </w:rPr>
      </w:pPr>
    </w:p>
    <w:p w:rsidR="00B751BF" w:rsidRDefault="00B751BF" w:rsidP="00B751BF">
      <w:pPr>
        <w:spacing w:after="240" w:line="276" w:lineRule="auto"/>
        <w:ind w:right="-159"/>
        <w:jc w:val="center"/>
        <w:rPr>
          <w:b/>
          <w:bCs/>
        </w:rPr>
      </w:pPr>
    </w:p>
    <w:p w:rsidR="00B80BDD" w:rsidRDefault="00B80BDD" w:rsidP="00B751BF">
      <w:pPr>
        <w:spacing w:after="240" w:line="276" w:lineRule="auto"/>
        <w:ind w:right="-159"/>
        <w:jc w:val="center"/>
        <w:rPr>
          <w:b/>
          <w:bCs/>
        </w:rPr>
      </w:pPr>
    </w:p>
    <w:p w:rsidR="00B80BDD" w:rsidRDefault="00B80BDD" w:rsidP="00B751BF">
      <w:pPr>
        <w:spacing w:after="240" w:line="276" w:lineRule="auto"/>
        <w:ind w:right="-159"/>
        <w:jc w:val="center"/>
        <w:rPr>
          <w:b/>
          <w:bCs/>
        </w:rPr>
      </w:pPr>
    </w:p>
    <w:p w:rsidR="00B80BDD" w:rsidRDefault="000326B5" w:rsidP="00B751BF">
      <w:pPr>
        <w:spacing w:after="240" w:line="276" w:lineRule="auto"/>
        <w:ind w:right="-159"/>
        <w:jc w:val="center"/>
        <w:rPr>
          <w:b/>
          <w:bCs/>
        </w:rPr>
      </w:pPr>
      <w:r>
        <w:rPr>
          <w:b/>
          <w:bCs/>
        </w:rPr>
        <w:t>Формат с</w:t>
      </w:r>
      <w:r w:rsidR="008A7CAA">
        <w:rPr>
          <w:b/>
          <w:bCs/>
          <w:lang w:val="en-US"/>
        </w:rPr>
        <w:t>т</w:t>
      </w:r>
      <w:r>
        <w:rPr>
          <w:b/>
          <w:bCs/>
        </w:rPr>
        <w:t>рок</w:t>
      </w: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2411"/>
        <w:gridCol w:w="3260"/>
        <w:gridCol w:w="2126"/>
        <w:gridCol w:w="1279"/>
        <w:gridCol w:w="1556"/>
      </w:tblGrid>
      <w:tr w:rsidR="000326B5" w:rsidRPr="000326B5" w:rsidTr="000326B5">
        <w:trPr>
          <w:trHeight w:val="615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Номер поля в реестре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Наименование поля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Обязательное наличие информации в поле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Тип поля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Маска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1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Дата платежа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</w:rPr>
            </w:pPr>
            <w:r w:rsidRPr="000326B5">
              <w:rPr>
                <w:rFonts w:ascii="Calibri" w:hAnsi="Calibri" w:cs="Calibri"/>
                <w:color w:val="000000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</w:rPr>
            </w:pPr>
            <w:r w:rsidRPr="000326B5">
              <w:rPr>
                <w:rFonts w:ascii="Calibri" w:hAnsi="Calibri" w:cs="Calibri"/>
                <w:color w:val="000000"/>
              </w:rPr>
              <w:t>ДД-ММ-ГГГГ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2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Время платежа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</w:rPr>
            </w:pPr>
            <w:r w:rsidRPr="000326B5">
              <w:rPr>
                <w:rFonts w:ascii="Calibri" w:hAnsi="Calibri" w:cs="Calibri"/>
                <w:color w:val="000000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</w:rPr>
            </w:pPr>
            <w:r w:rsidRPr="000326B5">
              <w:rPr>
                <w:rFonts w:ascii="Calibri" w:hAnsi="Calibri" w:cs="Calibri"/>
                <w:color w:val="000000"/>
              </w:rPr>
              <w:t>00-00-00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3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Номер отделения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 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4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Номер кассира/УС/СБОЛ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 </w:t>
            </w:r>
          </w:p>
        </w:tc>
      </w:tr>
      <w:tr w:rsidR="000326B5" w:rsidRPr="000326B5" w:rsidTr="000326B5">
        <w:trPr>
          <w:trHeight w:val="60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5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Уникальный код операции в ЕПС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 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6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НОМЕР ДОГОВОРА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текстовый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 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7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Фамилия, Имя, Отчество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текстовый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Фамилия, Имя, Отчество</w:t>
            </w:r>
          </w:p>
        </w:tc>
      </w:tr>
      <w:tr w:rsidR="000326B5" w:rsidRPr="000326B5" w:rsidTr="000326B5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8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Сумма операции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цифровой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999999.99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9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Сумма перевода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цифровой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999999.99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10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Сумма комиссии банку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цифровой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999999.99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Признак контрольной знаки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Знак равно "="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текстовый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=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1 контрольной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Количество строк в реестре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 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2 контрольной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Общая сумма принятых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999999.99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3 контрольной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Сумма перечисления клиенту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999999.99</w:t>
            </w:r>
          </w:p>
        </w:tc>
      </w:tr>
      <w:tr w:rsidR="000326B5" w:rsidRPr="000326B5" w:rsidTr="000326B5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4 контрольной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Комиссия банку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color w:val="000000"/>
              </w:rPr>
            </w:pPr>
            <w:r w:rsidRPr="000326B5">
              <w:rPr>
                <w:color w:val="000000"/>
              </w:rPr>
              <w:t>999999.99</w:t>
            </w:r>
          </w:p>
        </w:tc>
      </w:tr>
      <w:tr w:rsidR="000326B5" w:rsidRPr="000326B5" w:rsidTr="000326B5">
        <w:trPr>
          <w:trHeight w:val="30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5 контрольной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Номер платежного поручения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26B5" w:rsidRPr="000326B5" w:rsidTr="000326B5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Поле 6 контрольной строки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Дата платежного поручения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26B5">
              <w:rPr>
                <w:rFonts w:ascii="Calibri" w:hAnsi="Calibri" w:cs="Calibri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</w:rPr>
            </w:pPr>
            <w:r w:rsidRPr="000326B5">
              <w:rPr>
                <w:rFonts w:ascii="Calibri" w:hAnsi="Calibri" w:cs="Calibri"/>
                <w:color w:val="000000"/>
              </w:rPr>
              <w:t>числовой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B5" w:rsidRPr="000326B5" w:rsidRDefault="000326B5" w:rsidP="000326B5">
            <w:pPr>
              <w:jc w:val="center"/>
              <w:rPr>
                <w:rFonts w:ascii="Calibri" w:hAnsi="Calibri" w:cs="Calibri"/>
                <w:color w:val="000000"/>
              </w:rPr>
            </w:pPr>
            <w:r w:rsidRPr="000326B5">
              <w:rPr>
                <w:rFonts w:ascii="Calibri" w:hAnsi="Calibri" w:cs="Calibri"/>
                <w:color w:val="000000"/>
              </w:rPr>
              <w:t>ДД-ММ-ГГГГ</w:t>
            </w:r>
          </w:p>
        </w:tc>
      </w:tr>
    </w:tbl>
    <w:p w:rsidR="00B751BF" w:rsidRPr="00273B72" w:rsidRDefault="00B751BF" w:rsidP="00B751BF">
      <w:pPr>
        <w:spacing w:after="240" w:line="276" w:lineRule="auto"/>
        <w:ind w:right="-159"/>
        <w:jc w:val="center"/>
        <w:rPr>
          <w:b/>
          <w:bCs/>
        </w:rPr>
      </w:pPr>
    </w:p>
    <w:p w:rsidR="00B751BF" w:rsidRPr="00273B72" w:rsidRDefault="00B751BF" w:rsidP="00B80BDD">
      <w:pPr>
        <w:spacing w:after="240" w:line="276" w:lineRule="auto"/>
        <w:ind w:right="-159"/>
        <w:jc w:val="center"/>
        <w:rPr>
          <w:b/>
          <w:bCs/>
        </w:rPr>
      </w:pPr>
    </w:p>
    <w:p w:rsidR="00B751BF" w:rsidRPr="00273B72" w:rsidRDefault="00B751BF" w:rsidP="00B751BF">
      <w:pPr>
        <w:keepNext/>
        <w:widowControl w:val="0"/>
        <w:tabs>
          <w:tab w:val="left" w:pos="993"/>
        </w:tabs>
        <w:autoSpaceDE w:val="0"/>
        <w:autoSpaceDN w:val="0"/>
        <w:spacing w:after="240" w:line="276" w:lineRule="auto"/>
        <w:ind w:right="-1" w:firstLine="567"/>
        <w:jc w:val="both"/>
        <w:rPr>
          <w:b/>
          <w:bCs/>
        </w:rPr>
      </w:pPr>
      <w:r w:rsidRPr="00273B72">
        <w:rPr>
          <w:b/>
          <w:bCs/>
        </w:rPr>
        <w:t>От имени Банка:</w:t>
      </w:r>
      <w:r w:rsidRPr="00273B72">
        <w:rPr>
          <w:b/>
          <w:bCs/>
        </w:rPr>
        <w:tab/>
        <w:t xml:space="preserve">                                                                         От имени Клиента:</w:t>
      </w:r>
    </w:p>
    <w:p w:rsidR="00B751BF" w:rsidRPr="00273B72" w:rsidRDefault="00B751BF" w:rsidP="00B751BF">
      <w:pPr>
        <w:tabs>
          <w:tab w:val="left" w:pos="708"/>
          <w:tab w:val="left" w:pos="8809"/>
        </w:tabs>
        <w:spacing w:after="240" w:line="276" w:lineRule="auto"/>
        <w:ind w:right="-186"/>
        <w:rPr>
          <w:b/>
          <w:bCs/>
        </w:rPr>
      </w:pPr>
      <w:r w:rsidRPr="00273B72">
        <w:rPr>
          <w:b/>
          <w:bCs/>
        </w:rPr>
        <w:tab/>
      </w:r>
      <w:r w:rsidRPr="00273B72">
        <w:rPr>
          <w:b/>
          <w:bCs/>
        </w:rPr>
        <w:tab/>
      </w: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  <w:r w:rsidRPr="00273B72">
        <w:rPr>
          <w:b/>
          <w:bCs/>
        </w:rPr>
        <w:t>_________________________</w:t>
      </w:r>
      <w:r w:rsidRPr="00273B72">
        <w:rPr>
          <w:b/>
          <w:bCs/>
        </w:rPr>
        <w:tab/>
        <w:t xml:space="preserve">                                            ________________________</w:t>
      </w: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  <w:r w:rsidRPr="00273B72">
        <w:rPr>
          <w:b/>
          <w:bCs/>
        </w:rPr>
        <w:t>М.П.</w:t>
      </w:r>
      <w:r w:rsidRPr="00273B72">
        <w:rPr>
          <w:b/>
          <w:bCs/>
        </w:rPr>
        <w:tab/>
      </w:r>
      <w:r w:rsidRPr="00273B72">
        <w:rPr>
          <w:b/>
          <w:bCs/>
        </w:rPr>
        <w:tab/>
        <w:t xml:space="preserve">                                                                                                  М.П.</w:t>
      </w:r>
    </w:p>
    <w:p w:rsidR="00B751BF" w:rsidRDefault="00B751BF" w:rsidP="00B751BF">
      <w:pPr>
        <w:spacing w:after="240" w:line="276" w:lineRule="auto"/>
        <w:ind w:right="-186"/>
        <w:rPr>
          <w:b/>
          <w:bCs/>
        </w:rPr>
      </w:pPr>
    </w:p>
    <w:p w:rsidR="00B80BDD" w:rsidRPr="00273B72" w:rsidRDefault="00B80BDD" w:rsidP="00B751BF">
      <w:pPr>
        <w:spacing w:after="240" w:line="276" w:lineRule="auto"/>
        <w:ind w:right="-186"/>
        <w:rPr>
          <w:b/>
          <w:bCs/>
        </w:rPr>
      </w:pPr>
    </w:p>
    <w:p w:rsidR="00A535FC" w:rsidRDefault="00A535FC" w:rsidP="00B751BF">
      <w:pPr>
        <w:spacing w:after="240" w:line="276" w:lineRule="auto"/>
        <w:ind w:right="-1"/>
        <w:jc w:val="right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"/>
        <w:jc w:val="right"/>
        <w:rPr>
          <w:b/>
          <w:bCs/>
        </w:rPr>
      </w:pPr>
      <w:r w:rsidRPr="00273B72">
        <w:rPr>
          <w:b/>
          <w:bCs/>
        </w:rPr>
        <w:t>Приложение №3</w:t>
      </w: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  <w:r w:rsidRPr="00273B72">
        <w:rPr>
          <w:b/>
          <w:sz w:val="16"/>
          <w:szCs w:val="16"/>
        </w:rPr>
        <w:t xml:space="preserve">к Договору №__ </w:t>
      </w:r>
      <w:r w:rsidRPr="00273B72">
        <w:rPr>
          <w:b/>
          <w:bCs/>
          <w:sz w:val="16"/>
          <w:szCs w:val="16"/>
        </w:rPr>
        <w:t>Об оказании услуг по переводу</w:t>
      </w: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  <w:r w:rsidRPr="00273B72">
        <w:rPr>
          <w:b/>
          <w:bCs/>
          <w:sz w:val="16"/>
          <w:szCs w:val="16"/>
        </w:rPr>
        <w:t>денежных средств физических лиц в валюте Российской Федерации</w:t>
      </w: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  <w:r w:rsidRPr="00273B72">
        <w:rPr>
          <w:b/>
          <w:bCs/>
          <w:sz w:val="16"/>
          <w:szCs w:val="16"/>
        </w:rPr>
        <w:t xml:space="preserve"> от «    »                  20__ г.</w:t>
      </w: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</w:p>
    <w:p w:rsidR="00B751BF" w:rsidRPr="00273B72" w:rsidRDefault="00B751BF" w:rsidP="00B751B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</w:p>
    <w:p w:rsidR="00B751BF" w:rsidRPr="00273B72" w:rsidRDefault="00B751BF" w:rsidP="00B751BF">
      <w:pPr>
        <w:spacing w:line="276" w:lineRule="auto"/>
        <w:ind w:firstLine="567"/>
        <w:jc w:val="center"/>
        <w:rPr>
          <w:b/>
          <w:bCs/>
        </w:rPr>
      </w:pPr>
    </w:p>
    <w:p w:rsidR="00B751BF" w:rsidRPr="00273B72" w:rsidRDefault="00B751BF" w:rsidP="00B751BF">
      <w:pPr>
        <w:spacing w:line="276" w:lineRule="auto"/>
        <w:ind w:firstLine="567"/>
        <w:jc w:val="center"/>
        <w:rPr>
          <w:b/>
          <w:bCs/>
        </w:rPr>
      </w:pPr>
      <w:r w:rsidRPr="00273B72">
        <w:rPr>
          <w:b/>
          <w:bCs/>
        </w:rPr>
        <w:t>ФОРМАТ ПЛАТЕЖНОГО ДОКУМЕНТА С ДШК</w:t>
      </w:r>
    </w:p>
    <w:p w:rsidR="00B751BF" w:rsidRPr="00273B72" w:rsidRDefault="00B751BF" w:rsidP="00B751BF">
      <w:pPr>
        <w:spacing w:line="276" w:lineRule="auto"/>
        <w:ind w:firstLine="567"/>
        <w:jc w:val="center"/>
        <w:rPr>
          <w:b/>
          <w:bCs/>
        </w:rPr>
      </w:pPr>
    </w:p>
    <w:p w:rsidR="00B751BF" w:rsidRPr="00273B72" w:rsidRDefault="00B751BF" w:rsidP="00B751BF">
      <w:pPr>
        <w:spacing w:line="276" w:lineRule="auto"/>
        <w:ind w:firstLine="567"/>
        <w:jc w:val="center"/>
        <w:rPr>
          <w:b/>
          <w:bCs/>
          <w:sz w:val="16"/>
          <w:szCs w:val="16"/>
        </w:rPr>
      </w:pPr>
      <w:r w:rsidRPr="00273B72">
        <w:rPr>
          <w:b/>
          <w:bCs/>
        </w:rPr>
        <w:t>Предоставляется Клиентом</w:t>
      </w: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  <w:bookmarkStart w:id="0" w:name="_GoBack"/>
      <w:bookmarkEnd w:id="0"/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</w:p>
    <w:p w:rsidR="00B751BF" w:rsidRPr="00273B72" w:rsidRDefault="00B751BF" w:rsidP="00B751BF">
      <w:pPr>
        <w:keepNext/>
        <w:widowControl w:val="0"/>
        <w:tabs>
          <w:tab w:val="left" w:pos="993"/>
        </w:tabs>
        <w:autoSpaceDE w:val="0"/>
        <w:autoSpaceDN w:val="0"/>
        <w:spacing w:after="240" w:line="276" w:lineRule="auto"/>
        <w:ind w:right="-1" w:firstLine="567"/>
        <w:jc w:val="both"/>
        <w:rPr>
          <w:b/>
          <w:bCs/>
        </w:rPr>
      </w:pPr>
      <w:r w:rsidRPr="00273B72">
        <w:rPr>
          <w:b/>
          <w:bCs/>
        </w:rPr>
        <w:t>От имени Банка:</w:t>
      </w:r>
      <w:r w:rsidRPr="00273B72">
        <w:rPr>
          <w:b/>
          <w:bCs/>
        </w:rPr>
        <w:tab/>
        <w:t xml:space="preserve">                                                                         От имени Клиента:</w:t>
      </w:r>
    </w:p>
    <w:p w:rsidR="00B751BF" w:rsidRPr="00273B72" w:rsidRDefault="00B751BF" w:rsidP="00B751BF">
      <w:pPr>
        <w:tabs>
          <w:tab w:val="left" w:pos="708"/>
          <w:tab w:val="left" w:pos="8809"/>
        </w:tabs>
        <w:spacing w:after="240" w:line="276" w:lineRule="auto"/>
        <w:ind w:right="-186"/>
        <w:rPr>
          <w:b/>
          <w:bCs/>
        </w:rPr>
      </w:pPr>
      <w:r w:rsidRPr="00273B72">
        <w:rPr>
          <w:b/>
          <w:bCs/>
        </w:rPr>
        <w:tab/>
      </w:r>
      <w:r w:rsidRPr="00273B72">
        <w:rPr>
          <w:b/>
          <w:bCs/>
        </w:rPr>
        <w:tab/>
      </w:r>
    </w:p>
    <w:p w:rsidR="00B751BF" w:rsidRPr="00273B72" w:rsidRDefault="00B751BF" w:rsidP="00B751BF">
      <w:pPr>
        <w:spacing w:after="240" w:line="276" w:lineRule="auto"/>
        <w:ind w:right="-186"/>
        <w:rPr>
          <w:b/>
          <w:bCs/>
        </w:rPr>
      </w:pPr>
      <w:r w:rsidRPr="00273B72">
        <w:rPr>
          <w:b/>
          <w:bCs/>
        </w:rPr>
        <w:t>_________________________</w:t>
      </w:r>
      <w:r w:rsidRPr="00273B72">
        <w:rPr>
          <w:b/>
          <w:bCs/>
        </w:rPr>
        <w:tab/>
        <w:t xml:space="preserve">                                            ________________________</w:t>
      </w:r>
    </w:p>
    <w:p w:rsidR="00B751BF" w:rsidRDefault="00B751BF" w:rsidP="00B7514B">
      <w:pPr>
        <w:spacing w:after="240" w:line="276" w:lineRule="auto"/>
        <w:ind w:right="-186"/>
      </w:pPr>
      <w:r w:rsidRPr="00273B72">
        <w:rPr>
          <w:b/>
          <w:bCs/>
        </w:rPr>
        <w:t>М.П.</w:t>
      </w:r>
      <w:r w:rsidRPr="00273B72">
        <w:rPr>
          <w:b/>
          <w:bCs/>
        </w:rPr>
        <w:tab/>
      </w:r>
      <w:r w:rsidRPr="00273B72">
        <w:rPr>
          <w:b/>
          <w:bCs/>
        </w:rPr>
        <w:tab/>
        <w:t xml:space="preserve">                                                                                                  М.П.</w:t>
      </w:r>
    </w:p>
    <w:sectPr w:rsidR="00B751BF" w:rsidSect="00032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335" w:rsidRDefault="00D46335" w:rsidP="00B751BF">
      <w:r>
        <w:separator/>
      </w:r>
    </w:p>
  </w:endnote>
  <w:endnote w:type="continuationSeparator" w:id="0">
    <w:p w:rsidR="00D46335" w:rsidRDefault="00D46335" w:rsidP="00B7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335" w:rsidRDefault="00D46335" w:rsidP="00B751BF">
      <w:r>
        <w:separator/>
      </w:r>
    </w:p>
  </w:footnote>
  <w:footnote w:type="continuationSeparator" w:id="0">
    <w:p w:rsidR="00D46335" w:rsidRDefault="00D46335" w:rsidP="00B751BF">
      <w:r>
        <w:continuationSeparator/>
      </w:r>
    </w:p>
  </w:footnote>
  <w:footnote w:id="1">
    <w:p w:rsidR="00B751BF" w:rsidRPr="00351F1F" w:rsidRDefault="00B751BF" w:rsidP="00B751BF">
      <w:pPr>
        <w:pStyle w:val="a4"/>
        <w:ind w:firstLine="0"/>
        <w:rPr>
          <w:rFonts w:ascii="Times New Roman" w:hAnsi="Times New Roman" w:cs="Times New Roman"/>
        </w:rPr>
      </w:pPr>
      <w:r w:rsidRPr="00654358">
        <w:rPr>
          <w:rStyle w:val="a3"/>
        </w:rPr>
        <w:footnoteRef/>
      </w:r>
      <w:r w:rsidRPr="00351F1F">
        <w:rPr>
          <w:rFonts w:ascii="Times New Roman" w:hAnsi="Times New Roman" w:cs="Times New Roman"/>
        </w:rPr>
        <w:t xml:space="preserve"> Взаимодействие между Банком и Клиентом осуществляется в режиме </w:t>
      </w:r>
      <w:proofErr w:type="spellStart"/>
      <w:r w:rsidRPr="00351F1F">
        <w:rPr>
          <w:rFonts w:ascii="Times New Roman" w:hAnsi="Times New Roman" w:cs="Times New Roman"/>
        </w:rPr>
        <w:t>of-line</w:t>
      </w:r>
      <w:proofErr w:type="spellEnd"/>
      <w:r w:rsidRPr="00351F1F">
        <w:rPr>
          <w:rFonts w:ascii="Times New Roman" w:hAnsi="Times New Roman" w:cs="Times New Roman"/>
        </w:rPr>
        <w:t xml:space="preserve"> (</w:t>
      </w:r>
      <w:r w:rsidRPr="00273B72">
        <w:rPr>
          <w:sz w:val="22"/>
          <w:szCs w:val="22"/>
        </w:rPr>
        <w:t xml:space="preserve">без </w:t>
      </w:r>
      <w:r>
        <w:rPr>
          <w:sz w:val="22"/>
          <w:szCs w:val="22"/>
        </w:rPr>
        <w:t xml:space="preserve">предоставления Клиентом </w:t>
      </w:r>
      <w:r w:rsidRPr="00273B72">
        <w:rPr>
          <w:sz w:val="22"/>
          <w:szCs w:val="22"/>
        </w:rPr>
        <w:t>Реестра начислений</w:t>
      </w:r>
      <w:r w:rsidRPr="00351F1F">
        <w:rPr>
          <w:rFonts w:ascii="Times New Roman" w:hAnsi="Times New Roman" w:cs="Times New Roman"/>
        </w:rPr>
        <w:t>).</w:t>
      </w:r>
    </w:p>
  </w:footnote>
  <w:footnote w:id="2">
    <w:p w:rsidR="00B751BF" w:rsidRPr="00BD0017" w:rsidRDefault="00B751BF" w:rsidP="00B751BF">
      <w:pPr>
        <w:pStyle w:val="a4"/>
        <w:ind w:firstLine="0"/>
        <w:jc w:val="left"/>
        <w:rPr>
          <w:sz w:val="18"/>
          <w:szCs w:val="18"/>
        </w:rPr>
      </w:pPr>
      <w:r>
        <w:rPr>
          <w:rStyle w:val="a3"/>
        </w:rPr>
        <w:footnoteRef/>
      </w:r>
      <w:r>
        <w:t xml:space="preserve"> </w:t>
      </w:r>
      <w:r w:rsidRPr="00BD0017">
        <w:rPr>
          <w:sz w:val="18"/>
          <w:szCs w:val="18"/>
        </w:rPr>
        <w:t xml:space="preserve">Клиент самостоятельно определяет перечень полей, которые используются в ДШК. </w:t>
      </w:r>
    </w:p>
    <w:p w:rsidR="00B751BF" w:rsidRPr="00654358" w:rsidRDefault="00B751BF" w:rsidP="00B751BF">
      <w:pPr>
        <w:pStyle w:val="a4"/>
        <w:ind w:firstLine="0"/>
        <w:jc w:val="left"/>
        <w:rPr>
          <w:rFonts w:asciiTheme="minorHAnsi" w:hAnsiTheme="minorHAnsi"/>
        </w:rPr>
      </w:pPr>
      <w:r w:rsidRPr="00BD0017">
        <w:rPr>
          <w:sz w:val="18"/>
          <w:szCs w:val="18"/>
        </w:rPr>
        <w:t>Критериями являются: использование обязательных реквизитов и соответствие имени реквизита стандарту ДШК.</w:t>
      </w:r>
    </w:p>
  </w:footnote>
  <w:footnote w:id="3">
    <w:p w:rsidR="00B751BF" w:rsidRDefault="00B751BF" w:rsidP="00B751BF">
      <w:pPr>
        <w:pStyle w:val="a4"/>
        <w:ind w:firstLine="0"/>
        <w:rPr>
          <w:rFonts w:ascii="Times New Roman" w:hAnsi="Times New Roman" w:cs="Times New Roman"/>
        </w:rPr>
      </w:pPr>
      <w:r w:rsidRPr="00B102B8">
        <w:rPr>
          <w:rStyle w:val="a3"/>
        </w:rPr>
        <w:footnoteRef/>
      </w:r>
      <w:r w:rsidRPr="00B102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Выбирается один из ф</w:t>
      </w:r>
      <w:r w:rsidRPr="00B102B8">
        <w:rPr>
          <w:rFonts w:ascii="Times New Roman" w:hAnsi="Times New Roman" w:cs="Times New Roman"/>
        </w:rPr>
        <w:t>орм</w:t>
      </w:r>
      <w:r>
        <w:rPr>
          <w:rFonts w:ascii="Times New Roman" w:hAnsi="Times New Roman" w:cs="Times New Roman"/>
        </w:rPr>
        <w:t>атов</w:t>
      </w:r>
      <w:r w:rsidRPr="00B102B8">
        <w:rPr>
          <w:rFonts w:ascii="Times New Roman" w:hAnsi="Times New Roman" w:cs="Times New Roman"/>
        </w:rPr>
        <w:t xml:space="preserve"> Реестр</w:t>
      </w:r>
      <w:r>
        <w:rPr>
          <w:rFonts w:ascii="Times New Roman" w:hAnsi="Times New Roman" w:cs="Times New Roman"/>
        </w:rPr>
        <w:t xml:space="preserve">а </w:t>
      </w:r>
      <w:r w:rsidRPr="00B102B8">
        <w:rPr>
          <w:rFonts w:ascii="Times New Roman" w:hAnsi="Times New Roman" w:cs="Times New Roman"/>
        </w:rPr>
        <w:t>переводов</w:t>
      </w:r>
      <w:r>
        <w:rPr>
          <w:rFonts w:ascii="Times New Roman" w:hAnsi="Times New Roman" w:cs="Times New Roman"/>
        </w:rPr>
        <w:t>,</w:t>
      </w:r>
      <w:r w:rsidRPr="00B102B8" w:rsidDel="00532CFD">
        <w:rPr>
          <w:rFonts w:ascii="Times New Roman" w:hAnsi="Times New Roman" w:cs="Times New Roman"/>
        </w:rPr>
        <w:t xml:space="preserve"> </w:t>
      </w:r>
      <w:r w:rsidRPr="00B102B8">
        <w:rPr>
          <w:rFonts w:ascii="Times New Roman" w:hAnsi="Times New Roman" w:cs="Times New Roman"/>
        </w:rPr>
        <w:t>представлен</w:t>
      </w:r>
      <w:r>
        <w:rPr>
          <w:rFonts w:ascii="Times New Roman" w:hAnsi="Times New Roman" w:cs="Times New Roman"/>
        </w:rPr>
        <w:t>н</w:t>
      </w:r>
      <w:r w:rsidRPr="00B102B8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х</w:t>
      </w:r>
      <w:r w:rsidRPr="00B102B8">
        <w:rPr>
          <w:rFonts w:ascii="Times New Roman" w:hAnsi="Times New Roman" w:cs="Times New Roman"/>
        </w:rPr>
        <w:t xml:space="preserve"> в Приложении 1</w:t>
      </w:r>
      <w:r>
        <w:rPr>
          <w:rFonts w:ascii="Times New Roman" w:hAnsi="Times New Roman" w:cs="Times New Roman"/>
        </w:rPr>
        <w:t>0</w:t>
      </w:r>
      <w:r w:rsidRPr="00B102B8">
        <w:rPr>
          <w:rFonts w:ascii="Times New Roman" w:hAnsi="Times New Roman" w:cs="Times New Roman"/>
        </w:rPr>
        <w:t xml:space="preserve"> (в формате файла </w:t>
      </w:r>
      <w:proofErr w:type="spellStart"/>
      <w:r w:rsidRPr="00B102B8">
        <w:rPr>
          <w:rFonts w:ascii="Times New Roman" w:hAnsi="Times New Roman" w:cs="Times New Roman"/>
          <w:lang w:val="en-US"/>
        </w:rPr>
        <w:t>xlsx</w:t>
      </w:r>
      <w:proofErr w:type="spellEnd"/>
      <w:r w:rsidRPr="00B102B8">
        <w:rPr>
          <w:rFonts w:ascii="Times New Roman" w:hAnsi="Times New Roman" w:cs="Times New Roman"/>
        </w:rPr>
        <w:t>.) к Альбому форм договоров.</w:t>
      </w:r>
    </w:p>
    <w:p w:rsidR="000326B5" w:rsidRPr="00B102B8" w:rsidRDefault="000326B5" w:rsidP="00B751BF">
      <w:pPr>
        <w:pStyle w:val="a4"/>
        <w:ind w:firstLine="0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F215A"/>
    <w:multiLevelType w:val="multilevel"/>
    <w:tmpl w:val="6204C66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" w15:restartNumberingAfterBreak="0">
    <w:nsid w:val="448D1F30"/>
    <w:multiLevelType w:val="multilevel"/>
    <w:tmpl w:val="78A60F9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" w15:restartNumberingAfterBreak="0">
    <w:nsid w:val="47CA45FD"/>
    <w:multiLevelType w:val="multilevel"/>
    <w:tmpl w:val="95A6ADC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4CEE0A0A"/>
    <w:multiLevelType w:val="hybridMultilevel"/>
    <w:tmpl w:val="FE7694DC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E50144E"/>
    <w:multiLevelType w:val="multilevel"/>
    <w:tmpl w:val="3BEA140C"/>
    <w:lvl w:ilvl="0">
      <w:start w:val="8"/>
      <w:numFmt w:val="decimal"/>
      <w:suff w:val="space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0" w:firstLine="709"/>
      </w:pPr>
      <w:rPr>
        <w:rFonts w:ascii="Symbol" w:hAnsi="Symbol"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1BF"/>
    <w:rsid w:val="000326B5"/>
    <w:rsid w:val="000B5F00"/>
    <w:rsid w:val="000C1BE0"/>
    <w:rsid w:val="0069284B"/>
    <w:rsid w:val="008A7CAA"/>
    <w:rsid w:val="008C2995"/>
    <w:rsid w:val="00A535FC"/>
    <w:rsid w:val="00A9042C"/>
    <w:rsid w:val="00B7514B"/>
    <w:rsid w:val="00B751BF"/>
    <w:rsid w:val="00B80BDD"/>
    <w:rsid w:val="00D46335"/>
    <w:rsid w:val="00E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47E7D5-D4AE-4B5A-A5CA-FC29A2F1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rsid w:val="00B751BF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rsid w:val="00B751BF"/>
    <w:pPr>
      <w:autoSpaceDE w:val="0"/>
      <w:autoSpaceDN w:val="0"/>
      <w:ind w:firstLine="720"/>
      <w:jc w:val="both"/>
    </w:pPr>
    <w:rPr>
      <w:rFonts w:ascii="SchoolBook" w:hAnsi="SchoolBook" w:cs="SchoolBook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751BF"/>
    <w:rPr>
      <w:rFonts w:ascii="SchoolBook" w:eastAsia="Times New Roman" w:hAnsi="SchoolBook" w:cs="SchoolBook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751BF"/>
    <w:pPr>
      <w:ind w:left="708"/>
    </w:pPr>
  </w:style>
  <w:style w:type="paragraph" w:styleId="a7">
    <w:name w:val="Balloon Text"/>
    <w:basedOn w:val="a"/>
    <w:link w:val="a8"/>
    <w:uiPriority w:val="99"/>
    <w:semiHidden/>
    <w:unhideWhenUsed/>
    <w:rsid w:val="00B7514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5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3981</Words>
  <Characters>22698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StefanchikovaEV</dc:creator>
  <cp:lastModifiedBy>Решетникова Олеся Витальевна</cp:lastModifiedBy>
  <cp:revision>5</cp:revision>
  <cp:lastPrinted>2016-04-21T11:17:00Z</cp:lastPrinted>
  <dcterms:created xsi:type="dcterms:W3CDTF">2016-04-08T10:56:00Z</dcterms:created>
  <dcterms:modified xsi:type="dcterms:W3CDTF">2016-04-21T11:17:00Z</dcterms:modified>
</cp:coreProperties>
</file>